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E3" w:rsidRDefault="00BA17E3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354F45" w:rsidRDefault="00354F45" w:rsidP="00A81BD6">
      <w:pPr>
        <w:jc w:val="center"/>
        <w:rPr>
          <w:bCs/>
          <w:noProof/>
          <w:sz w:val="28"/>
          <w:szCs w:val="28"/>
        </w:rPr>
      </w:pPr>
    </w:p>
    <w:p w:rsidR="00BA17E3" w:rsidRDefault="00F3769E" w:rsidP="00F3769E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90300" cy="896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7E3" w:rsidRDefault="00BA17E3" w:rsidP="00A81BD6">
      <w:pPr>
        <w:jc w:val="center"/>
        <w:rPr>
          <w:bCs/>
          <w:sz w:val="28"/>
          <w:szCs w:val="28"/>
        </w:rPr>
      </w:pPr>
    </w:p>
    <w:p w:rsidR="00A81BD6" w:rsidRDefault="00A81BD6" w:rsidP="00A81BD6">
      <w:pPr>
        <w:jc w:val="center"/>
        <w:rPr>
          <w:b/>
          <w:bCs/>
          <w:sz w:val="28"/>
          <w:szCs w:val="28"/>
        </w:rPr>
      </w:pPr>
      <w:r w:rsidRPr="00970A83">
        <w:rPr>
          <w:b/>
          <w:bCs/>
          <w:sz w:val="28"/>
          <w:szCs w:val="28"/>
        </w:rPr>
        <w:lastRenderedPageBreak/>
        <w:t>Пояснительная записка</w:t>
      </w:r>
    </w:p>
    <w:p w:rsidR="00DC0BA4" w:rsidRDefault="00DC0BA4" w:rsidP="00A81BD6">
      <w:pPr>
        <w:jc w:val="center"/>
        <w:rPr>
          <w:b/>
          <w:bCs/>
          <w:sz w:val="28"/>
          <w:szCs w:val="28"/>
        </w:rPr>
      </w:pPr>
    </w:p>
    <w:p w:rsidR="00DC0BA4" w:rsidRDefault="00DC0BA4" w:rsidP="00DC0BA4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на основании медицинской справки</w:t>
      </w:r>
    </w:p>
    <w:p w:rsidR="00DC0BA4" w:rsidRDefault="00DC0BA4" w:rsidP="00DC0BA4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действия: 02.09.2021г-31.05.2022г</w:t>
      </w:r>
    </w:p>
    <w:p w:rsidR="00DC0BA4" w:rsidRDefault="00DC0BA4" w:rsidP="00A81BD6">
      <w:pPr>
        <w:jc w:val="center"/>
        <w:rPr>
          <w:b/>
          <w:bCs/>
          <w:sz w:val="28"/>
          <w:szCs w:val="28"/>
        </w:rPr>
      </w:pPr>
    </w:p>
    <w:p w:rsidR="00970A83" w:rsidRPr="00DC0BA4" w:rsidRDefault="00970A83" w:rsidP="00970A83">
      <w:pPr>
        <w:jc w:val="both"/>
      </w:pPr>
      <w:r w:rsidRPr="00DC0BA4">
        <w:t xml:space="preserve">Рабочая программа   «Математический тренажер» составлена на основе федерального компонента  государственного образовательного стандарта, на основании справки №      </w:t>
      </w:r>
    </w:p>
    <w:p w:rsidR="00970A83" w:rsidRPr="00DC0BA4" w:rsidRDefault="00970A83" w:rsidP="00970A83">
      <w:pPr>
        <w:jc w:val="both"/>
        <w:rPr>
          <w:b/>
          <w:bCs/>
        </w:rPr>
      </w:pPr>
      <w:r w:rsidRPr="00DC0BA4">
        <w:t xml:space="preserve">Она направлена на поддержание устойчивого интереса к предмету и преподается на расширенном  уровне.  Особенность данной программы заключается в том, что она позволяет обобщить и систематизировать теоретический курс алгебры 8 класса по основным функциональным линиям. Актуальность программы в </w:t>
      </w:r>
      <w:proofErr w:type="spellStart"/>
      <w:r w:rsidRPr="00DC0BA4">
        <w:t>комбинированности</w:t>
      </w:r>
      <w:proofErr w:type="spellEnd"/>
      <w:r w:rsidRPr="00DC0BA4">
        <w:t xml:space="preserve"> применения различных форм занятий. Знакомит с материалом, выходящим за рамки школьного курса математики. Позволяет успешно изучить материал программы учащимся с различным уровнем математической подготовки, а также учащихся с ОВЗ.  Данная программа поможет правильно выбрать профиль обучения для учащихся.  </w:t>
      </w:r>
    </w:p>
    <w:p w:rsidR="00970A83" w:rsidRPr="00DC0BA4" w:rsidRDefault="00970A83" w:rsidP="00970A83">
      <w:pPr>
        <w:spacing w:line="276" w:lineRule="auto"/>
        <w:jc w:val="both"/>
        <w:rPr>
          <w:bCs/>
        </w:rPr>
      </w:pPr>
      <w:r w:rsidRPr="00DC0BA4">
        <w:rPr>
          <w:bCs/>
        </w:rPr>
        <w:t>Главной целью школьного образования является развитие ребенка как компетентной личности путем включения его в различные виды ценностной человеческой деятельности: учебу, познания, коммуникацию, профессиональн</w:t>
      </w:r>
      <w:proofErr w:type="gramStart"/>
      <w:r w:rsidRPr="00DC0BA4">
        <w:rPr>
          <w:bCs/>
        </w:rPr>
        <w:t>о-</w:t>
      </w:r>
      <w:proofErr w:type="gramEnd"/>
      <w:r w:rsidRPr="00DC0BA4">
        <w:rPr>
          <w:bCs/>
        </w:rPr>
        <w:t xml:space="preserve"> трудовой выбор, личностное саморазвитие, ценностные ориентации, поиск смысла жизни.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Это определило цели обучения математике:</w:t>
      </w:r>
    </w:p>
    <w:p w:rsidR="00970A83" w:rsidRPr="00DC0BA4" w:rsidRDefault="00970A83" w:rsidP="00970A83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DC0BA4">
        <w:rPr>
          <w:bCs/>
        </w:rPr>
        <w:t>Формирование представлений о математике как об универсальном языке науки, средстве моделирования явлений и процессов, об идеях и методах математики,</w:t>
      </w:r>
    </w:p>
    <w:p w:rsidR="00970A83" w:rsidRPr="00DC0BA4" w:rsidRDefault="00970A83" w:rsidP="00970A83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DC0BA4">
        <w:rPr>
          <w:bCs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970A83" w:rsidRPr="00DC0BA4" w:rsidRDefault="00970A83" w:rsidP="00970A83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DC0BA4">
        <w:rPr>
          <w:bCs/>
        </w:rPr>
        <w:t>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970A83" w:rsidRPr="00DC0BA4" w:rsidRDefault="00970A83" w:rsidP="00970A83">
      <w:pPr>
        <w:numPr>
          <w:ilvl w:val="0"/>
          <w:numId w:val="3"/>
        </w:numPr>
        <w:spacing w:line="276" w:lineRule="auto"/>
        <w:jc w:val="both"/>
        <w:rPr>
          <w:bCs/>
        </w:rPr>
      </w:pPr>
      <w:r w:rsidRPr="00DC0BA4">
        <w:rPr>
          <w:bCs/>
        </w:rPr>
        <w:t>Воспитание средствами математики культуры личности, понимания значимости математики для научно-технического прогресса; воспитание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970A83" w:rsidRPr="00DC0BA4" w:rsidRDefault="00970A83" w:rsidP="00970A83">
      <w:pPr>
        <w:spacing w:line="276" w:lineRule="auto"/>
        <w:jc w:val="both"/>
        <w:rPr>
          <w:bCs/>
        </w:rPr>
      </w:pPr>
      <w:r w:rsidRPr="00DC0BA4">
        <w:rPr>
          <w:bCs/>
        </w:rPr>
        <w:t>На основании требований государственного образовательного стандарта  в содержании календарн</w:t>
      </w:r>
      <w:proofErr w:type="gramStart"/>
      <w:r w:rsidRPr="00DC0BA4">
        <w:rPr>
          <w:bCs/>
        </w:rPr>
        <w:t>о-</w:t>
      </w:r>
      <w:proofErr w:type="gramEnd"/>
      <w:r w:rsidRPr="00DC0BA4">
        <w:rPr>
          <w:bCs/>
        </w:rPr>
        <w:t xml:space="preserve"> тематического планирования предполагается реализовать актуальные в настоящее время </w:t>
      </w:r>
      <w:proofErr w:type="spellStart"/>
      <w:r w:rsidRPr="00DC0BA4">
        <w:rPr>
          <w:bCs/>
        </w:rPr>
        <w:t>компетентностный</w:t>
      </w:r>
      <w:proofErr w:type="spellEnd"/>
      <w:r w:rsidRPr="00DC0BA4">
        <w:rPr>
          <w:bCs/>
        </w:rPr>
        <w:t xml:space="preserve">, личностно ориентированный, </w:t>
      </w:r>
      <w:proofErr w:type="spellStart"/>
      <w:r w:rsidRPr="00DC0BA4">
        <w:rPr>
          <w:bCs/>
        </w:rPr>
        <w:t>деятельностный</w:t>
      </w:r>
      <w:proofErr w:type="spellEnd"/>
      <w:r w:rsidRPr="00DC0BA4">
        <w:rPr>
          <w:bCs/>
        </w:rPr>
        <w:t xml:space="preserve"> подходы, которые определяют задачи обучения:</w:t>
      </w:r>
    </w:p>
    <w:p w:rsidR="00970A83" w:rsidRPr="00DC0BA4" w:rsidRDefault="00970A83" w:rsidP="00970A83">
      <w:pPr>
        <w:numPr>
          <w:ilvl w:val="0"/>
          <w:numId w:val="4"/>
        </w:numPr>
        <w:spacing w:line="276" w:lineRule="auto"/>
        <w:jc w:val="both"/>
        <w:rPr>
          <w:bCs/>
        </w:rPr>
      </w:pPr>
      <w:r w:rsidRPr="00DC0BA4">
        <w:rPr>
          <w:bCs/>
        </w:rPr>
        <w:t>Приобретение математических знаний и умений;</w:t>
      </w:r>
    </w:p>
    <w:p w:rsidR="00970A83" w:rsidRPr="00DC0BA4" w:rsidRDefault="00970A83" w:rsidP="00970A83">
      <w:pPr>
        <w:numPr>
          <w:ilvl w:val="0"/>
          <w:numId w:val="4"/>
        </w:numPr>
        <w:spacing w:line="276" w:lineRule="auto"/>
        <w:jc w:val="both"/>
        <w:rPr>
          <w:bCs/>
        </w:rPr>
      </w:pPr>
      <w:r w:rsidRPr="00DC0BA4">
        <w:rPr>
          <w:bCs/>
        </w:rPr>
        <w:t>Овладение обобщенными способами мыслительной, творческой деятельности;</w:t>
      </w:r>
    </w:p>
    <w:p w:rsidR="00970A83" w:rsidRPr="00DC0BA4" w:rsidRDefault="00970A83" w:rsidP="00970A83">
      <w:pPr>
        <w:numPr>
          <w:ilvl w:val="0"/>
          <w:numId w:val="4"/>
        </w:numPr>
        <w:spacing w:line="276" w:lineRule="auto"/>
        <w:jc w:val="both"/>
        <w:rPr>
          <w:bCs/>
        </w:rPr>
      </w:pPr>
      <w:r w:rsidRPr="00DC0BA4">
        <w:rPr>
          <w:bCs/>
        </w:rPr>
        <w:t>Освоение компетенций:  учебно-познавательной, коммуникативной, рефлексивной, личностного саморазвития, ценностно-ориентационной и профессиональн</w:t>
      </w:r>
      <w:proofErr w:type="gramStart"/>
      <w:r w:rsidRPr="00DC0BA4">
        <w:rPr>
          <w:bCs/>
        </w:rPr>
        <w:t>о-</w:t>
      </w:r>
      <w:proofErr w:type="gramEnd"/>
      <w:r w:rsidRPr="00DC0BA4">
        <w:rPr>
          <w:bCs/>
        </w:rPr>
        <w:t xml:space="preserve"> трудового выбора.</w:t>
      </w:r>
    </w:p>
    <w:p w:rsidR="00970A83" w:rsidRPr="00DC0BA4" w:rsidRDefault="00970A83" w:rsidP="00970A83">
      <w:pPr>
        <w:spacing w:line="276" w:lineRule="auto"/>
        <w:jc w:val="both"/>
      </w:pPr>
      <w:r w:rsidRPr="00DC0BA4">
        <w:t xml:space="preserve">Цели и  задачи изучения курса алгебры:  развитие вычислительных и формально-оперативных алгебраических умений до уровня, позволяющего уверенно использовать их </w:t>
      </w:r>
      <w:r w:rsidRPr="00DC0BA4">
        <w:lastRenderedPageBreak/>
        <w:t xml:space="preserve">при решении задач математики и смежных предметов (физика, химия, основы информатики и вычислительной техники и др.),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учащиеся овладевают приемами вычислений на калькуляторе. </w:t>
      </w:r>
    </w:p>
    <w:p w:rsidR="00970A83" w:rsidRPr="00DC0BA4" w:rsidRDefault="00970A83" w:rsidP="00970A83">
      <w:pPr>
        <w:spacing w:line="276" w:lineRule="auto"/>
        <w:jc w:val="both"/>
      </w:pPr>
      <w:r w:rsidRPr="00DC0BA4">
        <w:t xml:space="preserve">Методической особенностью курса алгебры является расширение традиционных учебных тем за счет </w:t>
      </w:r>
      <w:proofErr w:type="spellStart"/>
      <w:proofErr w:type="gramStart"/>
      <w:r w:rsidRPr="00DC0BA4">
        <w:t>теоретико</w:t>
      </w:r>
      <w:proofErr w:type="spellEnd"/>
      <w:r w:rsidRPr="00DC0BA4">
        <w:t xml:space="preserve"> – множественной</w:t>
      </w:r>
      <w:proofErr w:type="gramEnd"/>
      <w:r w:rsidRPr="00DC0BA4">
        <w:t xml:space="preserve">, вероятностно – статистической и </w:t>
      </w:r>
      <w:proofErr w:type="spellStart"/>
      <w:r w:rsidRPr="00DC0BA4">
        <w:t>историко</w:t>
      </w:r>
      <w:proofErr w:type="spellEnd"/>
      <w:r w:rsidRPr="00DC0BA4">
        <w:t xml:space="preserve"> – культурной линий. </w:t>
      </w:r>
    </w:p>
    <w:p w:rsidR="00970A83" w:rsidRPr="00DC0BA4" w:rsidRDefault="00970A83" w:rsidP="00970A83">
      <w:pPr>
        <w:spacing w:line="276" w:lineRule="auto"/>
        <w:ind w:firstLine="567"/>
        <w:jc w:val="both"/>
      </w:pPr>
      <w:r w:rsidRPr="00DC0BA4">
        <w:t xml:space="preserve">Рабочая программа по математическому тренажеру для 8 класса составлена на основе сборника рабочих программ  «Математика. Программы  5-9 классы». Составитель А.Г. </w:t>
      </w:r>
      <w:proofErr w:type="gramStart"/>
      <w:r w:rsidRPr="00DC0BA4">
        <w:t>Мерзляк</w:t>
      </w:r>
      <w:proofErr w:type="gramEnd"/>
      <w:r w:rsidRPr="00DC0BA4">
        <w:t xml:space="preserve"> и др.  Москва, </w:t>
      </w:r>
      <w:proofErr w:type="spellStart"/>
      <w:r w:rsidRPr="00DC0BA4">
        <w:t>Вентана</w:t>
      </w:r>
      <w:proofErr w:type="spellEnd"/>
      <w:r w:rsidRPr="00DC0BA4">
        <w:t xml:space="preserve"> - Граф, 2017г.  Программа рассчитана на  34 часа (1час в неделю), по учебному плану – 34ч.</w:t>
      </w:r>
    </w:p>
    <w:p w:rsidR="00970A83" w:rsidRPr="00DC0BA4" w:rsidRDefault="00970A83" w:rsidP="00970A83">
      <w:pPr>
        <w:spacing w:line="276" w:lineRule="auto"/>
        <w:ind w:firstLine="720"/>
        <w:jc w:val="both"/>
      </w:pPr>
      <w:r w:rsidRPr="00DC0BA4">
        <w:t xml:space="preserve">Учащиеся должны овладеть ЗУН, </w:t>
      </w:r>
      <w:proofErr w:type="gramStart"/>
      <w:r w:rsidRPr="00DC0BA4">
        <w:t>прописанными</w:t>
      </w:r>
      <w:proofErr w:type="gramEnd"/>
      <w:r w:rsidRPr="00DC0BA4">
        <w:t xml:space="preserve"> в соответствующей графе таблицы «ученик научится», одаренные дети имеют возможность решать задачи повышенной сложности, размещенные в учебнике и в дополнительной литературе, а также во внеурочной деятельности, участвовать в исследовательской работе, показывать свою работу на научно-практической конференции, участвовать в предметных олимпиадах, конкурсах. УУД для одаренных детей прописано в таблице в графе « ученик получит возможность научиться». Слабоуспевающие дети и дети с ОВЗ должны усвоить минимум содержания, прописанный ниже. После болезни ученик обучается в щадящем режиме, усваивая минимум образования, рекомендуются дополнительные занятия для устранения пробелов знаний по желанию ученика. Рабочая программа учитывает формы и методы  создания здоровье сберегающей среды на уроках согласно Сан </w:t>
      </w:r>
      <w:proofErr w:type="spellStart"/>
      <w:r w:rsidRPr="00DC0BA4">
        <w:t>ПиН</w:t>
      </w:r>
      <w:proofErr w:type="spellEnd"/>
      <w:r w:rsidRPr="00DC0BA4">
        <w:t xml:space="preserve"> 2.4.2 № 1178-02. Также на уроках применимы   физкультминутки и  работа на тренажере от усталости глаз.</w:t>
      </w:r>
    </w:p>
    <w:p w:rsidR="00970A83" w:rsidRPr="00DC0BA4" w:rsidRDefault="00970A83" w:rsidP="00970A83">
      <w:pPr>
        <w:spacing w:line="276" w:lineRule="auto"/>
        <w:ind w:firstLine="720"/>
        <w:jc w:val="both"/>
        <w:rPr>
          <w:b/>
          <w:bCs/>
          <w:i/>
          <w:iCs/>
        </w:rPr>
      </w:pPr>
    </w:p>
    <w:p w:rsidR="00970A83" w:rsidRPr="00DC0BA4" w:rsidRDefault="00970A83" w:rsidP="00970A83">
      <w:pPr>
        <w:ind w:firstLine="720"/>
        <w:jc w:val="both"/>
        <w:rPr>
          <w:b/>
          <w:bCs/>
          <w:i/>
          <w:iCs/>
        </w:rPr>
      </w:pPr>
    </w:p>
    <w:p w:rsidR="00970A83" w:rsidRPr="00DC0BA4" w:rsidRDefault="00970A83" w:rsidP="00970A83">
      <w:pPr>
        <w:ind w:firstLine="720"/>
        <w:jc w:val="both"/>
        <w:rPr>
          <w:b/>
          <w:bCs/>
          <w:i/>
          <w:iCs/>
        </w:rPr>
      </w:pPr>
    </w:p>
    <w:p w:rsidR="00970A83" w:rsidRPr="00DC0BA4" w:rsidRDefault="00970A83" w:rsidP="00970A83">
      <w:pPr>
        <w:ind w:firstLine="720"/>
        <w:jc w:val="both"/>
        <w:rPr>
          <w:b/>
          <w:bCs/>
          <w:i/>
          <w:iCs/>
        </w:rPr>
      </w:pPr>
    </w:p>
    <w:p w:rsidR="00970A83" w:rsidRPr="00DC0BA4" w:rsidRDefault="00970A83" w:rsidP="00970A83">
      <w:pPr>
        <w:ind w:firstLine="720"/>
        <w:jc w:val="both"/>
        <w:rPr>
          <w:b/>
          <w:bCs/>
          <w:i/>
          <w:iCs/>
        </w:rPr>
      </w:pPr>
    </w:p>
    <w:p w:rsidR="00970A83" w:rsidRPr="00DC0BA4" w:rsidRDefault="00970A83" w:rsidP="00970A83">
      <w:pPr>
        <w:ind w:firstLine="720"/>
        <w:jc w:val="center"/>
        <w:rPr>
          <w:b/>
          <w:bCs/>
          <w:i/>
          <w:iCs/>
        </w:rPr>
      </w:pPr>
      <w:r w:rsidRPr="00DC0BA4">
        <w:rPr>
          <w:b/>
          <w:bCs/>
          <w:i/>
          <w:iCs/>
        </w:rPr>
        <w:t>Изучение математики на ступени основного общего образования направлено на достижение следующих задач и целей:</w:t>
      </w:r>
    </w:p>
    <w:p w:rsidR="00970A83" w:rsidRPr="00DC0BA4" w:rsidRDefault="00970A83" w:rsidP="00970A83">
      <w:pPr>
        <w:numPr>
          <w:ilvl w:val="0"/>
          <w:numId w:val="5"/>
        </w:numPr>
        <w:spacing w:before="60"/>
        <w:jc w:val="both"/>
        <w:rPr>
          <w:bCs/>
        </w:rPr>
      </w:pPr>
      <w:r w:rsidRPr="00DC0BA4">
        <w:rPr>
          <w:b/>
          <w:bCs/>
        </w:rPr>
        <w:t>овладение</w:t>
      </w:r>
      <w:r w:rsidRPr="00DC0BA4">
        <w:rPr>
          <w:bCs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970A83" w:rsidRPr="00DC0BA4" w:rsidRDefault="00970A83" w:rsidP="00970A83">
      <w:pPr>
        <w:numPr>
          <w:ilvl w:val="0"/>
          <w:numId w:val="5"/>
        </w:numPr>
        <w:spacing w:before="60"/>
        <w:jc w:val="both"/>
        <w:rPr>
          <w:bCs/>
        </w:rPr>
      </w:pPr>
      <w:r w:rsidRPr="00DC0BA4">
        <w:rPr>
          <w:b/>
          <w:bCs/>
        </w:rPr>
        <w:t xml:space="preserve">интеллектуальное развитие, </w:t>
      </w:r>
      <w:r w:rsidRPr="00DC0BA4">
        <w:rPr>
          <w:bCs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970A83" w:rsidRPr="00DC0BA4" w:rsidRDefault="00970A83" w:rsidP="00970A83">
      <w:pPr>
        <w:numPr>
          <w:ilvl w:val="0"/>
          <w:numId w:val="5"/>
        </w:numPr>
        <w:spacing w:before="60"/>
        <w:jc w:val="both"/>
        <w:rPr>
          <w:bCs/>
        </w:rPr>
      </w:pPr>
      <w:r w:rsidRPr="00DC0BA4">
        <w:rPr>
          <w:b/>
          <w:bCs/>
        </w:rPr>
        <w:t>формирование представлений</w:t>
      </w:r>
      <w:r w:rsidRPr="00DC0BA4">
        <w:rPr>
          <w:bCs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970A83" w:rsidRPr="00DC0BA4" w:rsidRDefault="00970A83" w:rsidP="00970A83">
      <w:pPr>
        <w:numPr>
          <w:ilvl w:val="0"/>
          <w:numId w:val="5"/>
        </w:numPr>
        <w:spacing w:before="60"/>
        <w:jc w:val="both"/>
        <w:rPr>
          <w:bCs/>
        </w:rPr>
      </w:pPr>
      <w:r w:rsidRPr="00DC0BA4">
        <w:rPr>
          <w:b/>
          <w:bCs/>
        </w:rPr>
        <w:t>воспитание</w:t>
      </w:r>
      <w:r w:rsidRPr="00DC0BA4">
        <w:rPr>
          <w:bCs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970A83" w:rsidRPr="00DC0BA4" w:rsidRDefault="00970A83" w:rsidP="00970A83">
      <w:pPr>
        <w:pStyle w:val="5"/>
        <w:widowControl/>
        <w:autoSpaceDE/>
        <w:adjustRightInd/>
        <w:spacing w:before="360" w:line="240" w:lineRule="auto"/>
        <w:ind w:firstLine="0"/>
        <w:rPr>
          <w:bCs/>
          <w:szCs w:val="24"/>
        </w:rPr>
      </w:pPr>
      <w:r w:rsidRPr="00DC0BA4">
        <w:rPr>
          <w:bCs/>
          <w:szCs w:val="24"/>
        </w:rPr>
        <w:lastRenderedPageBreak/>
        <w:t>ОБЯЗАТЕЛЬНЫЙ МИНИМУМ СОДЕРЖАНИЯ</w:t>
      </w:r>
      <w:r w:rsidRPr="00DC0BA4">
        <w:rPr>
          <w:bCs/>
          <w:szCs w:val="24"/>
        </w:rPr>
        <w:br/>
        <w:t>ОСНОВНЫХ ОБРАЗОВАТЕЛЬНЫХ ПРОГРАММ</w:t>
      </w:r>
    </w:p>
    <w:p w:rsidR="00970A83" w:rsidRPr="00DC0BA4" w:rsidRDefault="00970A83" w:rsidP="00970A83">
      <w:pPr>
        <w:pStyle w:val="a6"/>
        <w:widowControl w:val="0"/>
        <w:spacing w:before="24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C0BA4">
        <w:rPr>
          <w:rFonts w:ascii="Times New Roman" w:hAnsi="Times New Roman" w:cs="Times New Roman"/>
          <w:b/>
          <w:sz w:val="24"/>
          <w:szCs w:val="24"/>
        </w:rPr>
        <w:t>АЛГЕБРА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Алгебраические выражения.</w:t>
      </w:r>
      <w:r w:rsidRPr="00DC0BA4">
        <w:rPr>
          <w:color w:val="000000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</w:t>
      </w:r>
      <w:r w:rsidRPr="00DC0BA4">
        <w:rPr>
          <w:i/>
          <w:color w:val="000000"/>
          <w:szCs w:val="24"/>
        </w:rPr>
        <w:t xml:space="preserve">куб суммы и куб разности. </w:t>
      </w:r>
      <w:r w:rsidRPr="00DC0BA4">
        <w:rPr>
          <w:color w:val="000000"/>
          <w:szCs w:val="24"/>
        </w:rPr>
        <w:t xml:space="preserve">Формула разности квадратов, </w:t>
      </w:r>
      <w:r w:rsidRPr="00DC0BA4">
        <w:rPr>
          <w:i/>
          <w:color w:val="000000"/>
          <w:szCs w:val="24"/>
        </w:rPr>
        <w:t>формула суммы кубов и разности кубов.</w:t>
      </w:r>
      <w:r w:rsidRPr="00DC0BA4">
        <w:rPr>
          <w:color w:val="000000"/>
          <w:szCs w:val="24"/>
        </w:rPr>
        <w:t xml:space="preserve"> Разложение многочлена на множители. Квадратный трехчлен. </w:t>
      </w:r>
      <w:r w:rsidRPr="00DC0BA4">
        <w:rPr>
          <w:i/>
          <w:color w:val="000000"/>
          <w:szCs w:val="24"/>
        </w:rPr>
        <w:t>Выделение полного квадрата в квадратном трехчлене.</w:t>
      </w:r>
      <w:r w:rsidRPr="00DC0BA4">
        <w:rPr>
          <w:color w:val="000000"/>
          <w:szCs w:val="24"/>
        </w:rPr>
        <w:t xml:space="preserve">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Алгебраическая дробь. Сокращение дробей. Действия с алгебраическими дробями.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 xml:space="preserve">Уравнения и неравенства. </w:t>
      </w:r>
      <w:r w:rsidRPr="00DC0BA4">
        <w:rPr>
          <w:color w:val="000000"/>
          <w:szCs w:val="24"/>
        </w:rPr>
        <w:t xml:space="preserve">Уравнение с одной переменной. Корень уравнения. Линейное уравнение. Квадратное уравнение: формула корней квадратного уравнения.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color w:val="000000"/>
          <w:szCs w:val="24"/>
        </w:rPr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</w:t>
      </w:r>
      <w:r w:rsidRPr="00DC0BA4">
        <w:rPr>
          <w:i/>
          <w:color w:val="000000"/>
          <w:szCs w:val="24"/>
        </w:rPr>
        <w:t>Примеры решения уравнений в целых числах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</w:t>
      </w:r>
      <w:r w:rsidRPr="00DC0BA4">
        <w:rPr>
          <w:i/>
          <w:color w:val="000000"/>
          <w:szCs w:val="24"/>
        </w:rPr>
        <w:t>Примеры решения дробно-линейных неравенств.</w:t>
      </w:r>
      <w:r w:rsidRPr="00DC0BA4">
        <w:rPr>
          <w:color w:val="000000"/>
          <w:szCs w:val="24"/>
        </w:rPr>
        <w:t xml:space="preserve">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color w:val="000000"/>
          <w:szCs w:val="24"/>
        </w:rPr>
        <w:t xml:space="preserve">Числовые неравенства и их свойства. </w:t>
      </w:r>
      <w:r w:rsidRPr="00DC0BA4">
        <w:rPr>
          <w:i/>
          <w:color w:val="000000"/>
          <w:szCs w:val="24"/>
        </w:rPr>
        <w:t>Доказательство числовых и алгебраических неравенств.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Переход от словесной формулировки соотношений между величинами </w:t>
      </w:r>
      <w:proofErr w:type="gramStart"/>
      <w:r w:rsidRPr="00DC0BA4">
        <w:rPr>
          <w:color w:val="000000"/>
          <w:szCs w:val="24"/>
        </w:rPr>
        <w:t>к</w:t>
      </w:r>
      <w:proofErr w:type="gramEnd"/>
      <w:r w:rsidRPr="00DC0BA4">
        <w:rPr>
          <w:color w:val="000000"/>
          <w:szCs w:val="24"/>
        </w:rPr>
        <w:t xml:space="preserve"> алгебраической.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>Решение текстовых задач алгебраическим способом.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Числовые последовательности.</w:t>
      </w:r>
      <w:r w:rsidRPr="00DC0BA4">
        <w:rPr>
          <w:color w:val="000000"/>
          <w:szCs w:val="24"/>
        </w:rPr>
        <w:t xml:space="preserve"> 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proofErr w:type="spellStart"/>
      <w:proofErr w:type="gramStart"/>
      <w:r w:rsidRPr="00DC0BA4">
        <w:rPr>
          <w:color w:val="000000"/>
          <w:szCs w:val="24"/>
        </w:rPr>
        <w:t>C</w:t>
      </w:r>
      <w:proofErr w:type="gramEnd"/>
      <w:r w:rsidRPr="00DC0BA4">
        <w:rPr>
          <w:color w:val="000000"/>
          <w:szCs w:val="24"/>
        </w:rPr>
        <w:t>ложные</w:t>
      </w:r>
      <w:proofErr w:type="spellEnd"/>
      <w:r w:rsidRPr="00DC0BA4">
        <w:rPr>
          <w:color w:val="000000"/>
          <w:szCs w:val="24"/>
        </w:rPr>
        <w:t xml:space="preserve"> проценты.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Числовые функции.</w:t>
      </w:r>
      <w:r w:rsidRPr="00DC0BA4">
        <w:rPr>
          <w:color w:val="000000"/>
          <w:szCs w:val="24"/>
        </w:rPr>
        <w:t xml:space="preserve">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</w:t>
      </w:r>
      <w:proofErr w:type="spellStart"/>
      <w:r w:rsidRPr="00DC0BA4">
        <w:rPr>
          <w:color w:val="000000"/>
          <w:szCs w:val="24"/>
        </w:rPr>
        <w:t>знакопостоянства</w:t>
      </w:r>
      <w:proofErr w:type="spellEnd"/>
      <w:r w:rsidRPr="00DC0BA4">
        <w:rPr>
          <w:color w:val="000000"/>
          <w:szCs w:val="24"/>
        </w:rPr>
        <w:t>. Чтение графиков функций.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DC0BA4">
        <w:rPr>
          <w:i/>
          <w:color w:val="000000"/>
          <w:szCs w:val="24"/>
        </w:rPr>
        <w:t xml:space="preserve">Степенные функции с натуральным показателем, их графики. </w:t>
      </w:r>
      <w:r w:rsidRPr="00DC0BA4">
        <w:rPr>
          <w:color w:val="000000"/>
          <w:szCs w:val="24"/>
        </w:rPr>
        <w:t>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color w:val="000000"/>
          <w:szCs w:val="24"/>
        </w:rPr>
        <w:t xml:space="preserve">Примеры графических зависимостей, отражающих реальные процессы: колебание, показательный рост. </w:t>
      </w:r>
      <w:r w:rsidRPr="00DC0BA4">
        <w:rPr>
          <w:i/>
          <w:color w:val="000000"/>
          <w:szCs w:val="24"/>
        </w:rPr>
        <w:t>Числовые функции, описывающие эти процессы.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i/>
          <w:color w:val="000000"/>
          <w:szCs w:val="24"/>
        </w:rPr>
        <w:lastRenderedPageBreak/>
        <w:t>Параллельный перенос графиков вдоль осей координат и симметрия относительно осей.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b/>
          <w:color w:val="000000"/>
          <w:szCs w:val="24"/>
        </w:rPr>
        <w:t>Координаты.</w:t>
      </w:r>
      <w:r w:rsidRPr="00DC0BA4">
        <w:rPr>
          <w:color w:val="000000"/>
          <w:szCs w:val="24"/>
        </w:rPr>
        <w:t xml:space="preserve"> Изображение чисел очками координатной прямой. Геометрический смысл модуля числа. Числовые промежутки: интервал, отрезок, луч. </w:t>
      </w:r>
      <w:r w:rsidRPr="00DC0BA4">
        <w:rPr>
          <w:i/>
          <w:color w:val="000000"/>
          <w:szCs w:val="24"/>
        </w:rPr>
        <w:t>Формула расстояния между точками координатной прямой.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color w:val="000000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</w:t>
      </w:r>
      <w:proofErr w:type="gramStart"/>
      <w:r w:rsidRPr="00DC0BA4">
        <w:rPr>
          <w:color w:val="000000"/>
          <w:szCs w:val="24"/>
        </w:rPr>
        <w:t>прямых</w:t>
      </w:r>
      <w:proofErr w:type="gramEnd"/>
      <w:r w:rsidRPr="00DC0BA4">
        <w:rPr>
          <w:color w:val="000000"/>
          <w:szCs w:val="24"/>
        </w:rPr>
        <w:t xml:space="preserve">. Уравнение окружности с центром в начале координат </w:t>
      </w:r>
      <w:r w:rsidRPr="00DC0BA4">
        <w:rPr>
          <w:i/>
          <w:color w:val="000000"/>
          <w:szCs w:val="24"/>
        </w:rPr>
        <w:t>и в любой заданной точке.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>Графическая интерпретация уравнений с двумя переменными и их систем, неравен</w:t>
      </w:r>
      <w:proofErr w:type="gramStart"/>
      <w:r w:rsidRPr="00DC0BA4">
        <w:rPr>
          <w:color w:val="000000"/>
          <w:szCs w:val="24"/>
        </w:rPr>
        <w:t>ств с дв</w:t>
      </w:r>
      <w:proofErr w:type="gramEnd"/>
      <w:r w:rsidRPr="00DC0BA4">
        <w:rPr>
          <w:color w:val="000000"/>
          <w:szCs w:val="24"/>
        </w:rPr>
        <w:t>умя переменными и их систем.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</w:p>
    <w:p w:rsidR="00970A83" w:rsidRPr="00DC0BA4" w:rsidRDefault="00970A83" w:rsidP="00970A83">
      <w:pPr>
        <w:pStyle w:val="a6"/>
        <w:widowControl w:val="0"/>
        <w:spacing w:before="24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970A83" w:rsidRPr="00DC0BA4" w:rsidRDefault="00970A83" w:rsidP="00970A83">
      <w:pPr>
        <w:pStyle w:val="a6"/>
        <w:widowControl w:val="0"/>
        <w:spacing w:before="24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C0BA4">
        <w:rPr>
          <w:rFonts w:ascii="Times New Roman" w:hAnsi="Times New Roman" w:cs="Times New Roman"/>
          <w:b/>
          <w:sz w:val="24"/>
          <w:szCs w:val="24"/>
        </w:rPr>
        <w:t>ЭЛЕМЕНТЫ ЛОГИКИ, КОМБИНАТОРИКИ,</w:t>
      </w:r>
      <w:r w:rsidRPr="00DC0BA4">
        <w:rPr>
          <w:rFonts w:ascii="Times New Roman" w:hAnsi="Times New Roman" w:cs="Times New Roman"/>
          <w:b/>
          <w:sz w:val="24"/>
          <w:szCs w:val="24"/>
        </w:rPr>
        <w:br/>
        <w:t xml:space="preserve">СТАТИСТИКИ И ТЕОРИИ ВЕРОЯТНОСТЕЙ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Доказательство.</w:t>
      </w:r>
      <w:r w:rsidRPr="00DC0BA4">
        <w:rPr>
          <w:color w:val="000000"/>
          <w:szCs w:val="24"/>
        </w:rPr>
        <w:t xml:space="preserve"> Определения, доказательства, аксиомы и теоремы; следствия. </w:t>
      </w:r>
      <w:r w:rsidRPr="00DC0BA4">
        <w:rPr>
          <w:i/>
          <w:color w:val="000000"/>
          <w:szCs w:val="24"/>
        </w:rPr>
        <w:t>Необходимые и достаточные условия.</w:t>
      </w:r>
      <w:r w:rsidRPr="00DC0BA4">
        <w:rPr>
          <w:color w:val="000000"/>
          <w:szCs w:val="24"/>
        </w:rPr>
        <w:t xml:space="preserve"> </w:t>
      </w:r>
      <w:proofErr w:type="spellStart"/>
      <w:r w:rsidRPr="00DC0BA4">
        <w:rPr>
          <w:color w:val="000000"/>
          <w:szCs w:val="24"/>
        </w:rPr>
        <w:t>Контрпример</w:t>
      </w:r>
      <w:proofErr w:type="spellEnd"/>
      <w:r w:rsidRPr="00DC0BA4">
        <w:rPr>
          <w:color w:val="000000"/>
          <w:szCs w:val="24"/>
        </w:rPr>
        <w:t xml:space="preserve">. Доказательство от противного. Прямая и обратная теоремы.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i/>
          <w:color w:val="000000"/>
          <w:szCs w:val="24"/>
        </w:rPr>
        <w:t>Понятие об аксиоматике и аксиоматическом построении геометрии. Пятый постулат Эвклида и его история.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i/>
          <w:color w:val="000000"/>
          <w:szCs w:val="24"/>
        </w:rPr>
      </w:pPr>
      <w:r w:rsidRPr="00DC0BA4">
        <w:rPr>
          <w:b/>
          <w:color w:val="000000"/>
          <w:szCs w:val="24"/>
        </w:rPr>
        <w:t>Множества и комбинаторика.</w:t>
      </w:r>
      <w:r w:rsidRPr="00DC0BA4">
        <w:rPr>
          <w:color w:val="000000"/>
          <w:szCs w:val="24"/>
        </w:rPr>
        <w:t xml:space="preserve"> </w:t>
      </w:r>
      <w:r w:rsidRPr="00DC0BA4">
        <w:rPr>
          <w:i/>
          <w:color w:val="000000"/>
          <w:szCs w:val="24"/>
        </w:rPr>
        <w:t>Множество. Элемент множества, подмножество. Объединение и пересечение множеств. Диаграммы Эйлера.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 xml:space="preserve">Примеры решения комбинаторных задач: перебор вариантов, правило умножения. 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Статистические данные.</w:t>
      </w:r>
      <w:r w:rsidRPr="00DC0BA4">
        <w:rPr>
          <w:color w:val="000000"/>
          <w:szCs w:val="24"/>
        </w:rPr>
        <w:t xml:space="preserve"> Представление данных в виде таблиц, диаграмм, графиков. </w:t>
      </w:r>
      <w:proofErr w:type="gramStart"/>
      <w:r w:rsidRPr="00DC0BA4">
        <w:rPr>
          <w:color w:val="000000"/>
          <w:szCs w:val="24"/>
        </w:rPr>
        <w:t>Средние</w:t>
      </w:r>
      <w:proofErr w:type="gramEnd"/>
      <w:r w:rsidRPr="00DC0BA4">
        <w:rPr>
          <w:color w:val="000000"/>
          <w:szCs w:val="24"/>
        </w:rPr>
        <w:t xml:space="preserve"> результатов измерений. Понятие о статистическом выводе на основе выборки.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color w:val="000000"/>
          <w:szCs w:val="24"/>
        </w:rPr>
        <w:t>Понятие и примеры случайных событий.</w:t>
      </w:r>
    </w:p>
    <w:p w:rsidR="00970A83" w:rsidRPr="00DC0BA4" w:rsidRDefault="00970A83" w:rsidP="00970A83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DC0BA4">
        <w:rPr>
          <w:b/>
          <w:color w:val="000000"/>
          <w:szCs w:val="24"/>
        </w:rPr>
        <w:t>Вероятность.</w:t>
      </w:r>
      <w:r w:rsidRPr="00DC0BA4">
        <w:rPr>
          <w:color w:val="000000"/>
          <w:szCs w:val="24"/>
        </w:rPr>
        <w:t xml:space="preserve"> Частота события, вероятность. Равновозможные события и подсчет их вероятности. Представление о геометрической вероятности.</w:t>
      </w:r>
    </w:p>
    <w:p w:rsidR="00970A83" w:rsidRPr="00DC0BA4" w:rsidRDefault="00970A83" w:rsidP="00970A83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DC0BA4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DC0BA4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970A83" w:rsidRPr="00DC0BA4" w:rsidRDefault="00970A83" w:rsidP="00970A83">
      <w:pPr>
        <w:spacing w:before="240"/>
        <w:ind w:firstLine="567"/>
        <w:jc w:val="both"/>
        <w:rPr>
          <w:b/>
          <w:bCs/>
          <w:i/>
          <w:iCs/>
        </w:rPr>
      </w:pPr>
      <w:r w:rsidRPr="00DC0BA4">
        <w:rPr>
          <w:b/>
          <w:bCs/>
          <w:i/>
          <w:iCs/>
        </w:rPr>
        <w:t>В результате изучения математики ученик должен</w:t>
      </w:r>
    </w:p>
    <w:p w:rsidR="00970A83" w:rsidRPr="00DC0BA4" w:rsidRDefault="00970A83" w:rsidP="00970A83">
      <w:pPr>
        <w:spacing w:before="240"/>
        <w:ind w:firstLine="567"/>
        <w:jc w:val="both"/>
        <w:rPr>
          <w:b/>
        </w:rPr>
      </w:pPr>
      <w:r w:rsidRPr="00DC0BA4">
        <w:rPr>
          <w:b/>
        </w:rPr>
        <w:t>знать/понимать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существо понятия математического доказательства; примеры доказательств;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существо понятия алгоритма; примеры алгоритмов;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как математически определенные функции могут описывать реальные зависимости; приводить примеры такого описания;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как потребности практики привели математическую науку к необходимости расширения понятия числа;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lastRenderedPageBreak/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970A83" w:rsidRPr="00DC0BA4" w:rsidRDefault="00970A83" w:rsidP="00970A83">
      <w:pPr>
        <w:pStyle w:val="a6"/>
        <w:widowControl w:val="0"/>
        <w:spacing w:before="240"/>
        <w:ind w:left="567"/>
        <w:rPr>
          <w:rFonts w:ascii="Times New Roman" w:hAnsi="Times New Roman" w:cs="Times New Roman"/>
          <w:b/>
          <w:caps/>
          <w:sz w:val="24"/>
          <w:szCs w:val="24"/>
        </w:rPr>
      </w:pPr>
      <w:r w:rsidRPr="00DC0BA4">
        <w:rPr>
          <w:rFonts w:ascii="Times New Roman" w:hAnsi="Times New Roman" w:cs="Times New Roman"/>
          <w:b/>
          <w:caps/>
          <w:sz w:val="24"/>
          <w:szCs w:val="24"/>
        </w:rPr>
        <w:t>Алгебра</w:t>
      </w:r>
    </w:p>
    <w:p w:rsidR="00970A83" w:rsidRPr="00DC0BA4" w:rsidRDefault="00970A83" w:rsidP="00970A83">
      <w:pPr>
        <w:spacing w:before="120"/>
        <w:ind w:firstLine="567"/>
        <w:jc w:val="both"/>
      </w:pPr>
      <w:r w:rsidRPr="00DC0BA4">
        <w:rPr>
          <w:b/>
          <w:bCs/>
        </w:rPr>
        <w:t>уметь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решать линейные и квадратные неравенства с одной переменной и их системы;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изображать числа точками </w:t>
      </w:r>
      <w:proofErr w:type="gramStart"/>
      <w:r w:rsidRPr="00DC0BA4">
        <w:t>на</w:t>
      </w:r>
      <w:proofErr w:type="gramEnd"/>
      <w:r w:rsidRPr="00DC0BA4">
        <w:t xml:space="preserve"> координатной прямой;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описывать свойства изученных функций, строить их графики;</w:t>
      </w:r>
    </w:p>
    <w:p w:rsidR="00970A83" w:rsidRPr="00DC0BA4" w:rsidRDefault="00970A83" w:rsidP="00970A83">
      <w:pPr>
        <w:spacing w:before="240"/>
        <w:ind w:left="567"/>
        <w:jc w:val="both"/>
        <w:rPr>
          <w:bCs/>
        </w:rPr>
      </w:pPr>
      <w:r w:rsidRPr="00DC0BA4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C0BA4">
        <w:rPr>
          <w:bCs/>
        </w:rPr>
        <w:t>для</w:t>
      </w:r>
      <w:proofErr w:type="gramEnd"/>
      <w:r w:rsidRPr="00DC0BA4">
        <w:rPr>
          <w:bCs/>
        </w:rPr>
        <w:t>: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моделирования практических ситуаций и </w:t>
      </w:r>
      <w:proofErr w:type="gramStart"/>
      <w:r w:rsidRPr="00DC0BA4">
        <w:t>исследовании</w:t>
      </w:r>
      <w:proofErr w:type="gramEnd"/>
      <w:r w:rsidRPr="00DC0BA4">
        <w:t xml:space="preserve"> построенных моделей с использованием аппарата алгебры;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интерпретации графиков реальных зависимостей между величинами;</w:t>
      </w:r>
    </w:p>
    <w:p w:rsidR="00970A83" w:rsidRPr="00DC0BA4" w:rsidRDefault="00970A83" w:rsidP="00970A83">
      <w:pPr>
        <w:pStyle w:val="a6"/>
        <w:widowControl w:val="0"/>
        <w:spacing w:before="240"/>
        <w:ind w:left="567"/>
        <w:rPr>
          <w:rFonts w:ascii="Times New Roman" w:hAnsi="Times New Roman" w:cs="Times New Roman"/>
          <w:b/>
          <w:caps/>
          <w:sz w:val="24"/>
          <w:szCs w:val="24"/>
        </w:rPr>
      </w:pPr>
      <w:r w:rsidRPr="00DC0BA4">
        <w:rPr>
          <w:rFonts w:ascii="Times New Roman" w:hAnsi="Times New Roman" w:cs="Times New Roman"/>
          <w:b/>
          <w:caps/>
          <w:sz w:val="24"/>
          <w:szCs w:val="24"/>
        </w:rPr>
        <w:t>Элементы логики, комбинаторики, статистики и теории вероятностей</w:t>
      </w:r>
    </w:p>
    <w:p w:rsidR="00970A83" w:rsidRPr="00DC0BA4" w:rsidRDefault="00970A83" w:rsidP="00970A83">
      <w:pPr>
        <w:spacing w:before="120"/>
        <w:ind w:firstLine="567"/>
        <w:jc w:val="both"/>
      </w:pPr>
      <w:r w:rsidRPr="00DC0BA4">
        <w:rPr>
          <w:b/>
          <w:bCs/>
        </w:rPr>
        <w:t>уметь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lastRenderedPageBreak/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DC0BA4">
        <w:t>контрпримеры</w:t>
      </w:r>
      <w:proofErr w:type="spellEnd"/>
      <w:r w:rsidRPr="00DC0BA4">
        <w:t xml:space="preserve"> для опровержения утверждений;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решать комбинаторные задачи путем систематического перебора возможных вариантов, а также с использованием правила умножения;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вычислять средние значения результатов измерений;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находить частоту события, используя собственные наблюдения и готовые статистические данные;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находить вероятности случайных событий в простейших случаях;</w:t>
      </w:r>
    </w:p>
    <w:p w:rsidR="00970A83" w:rsidRPr="00DC0BA4" w:rsidRDefault="00970A83" w:rsidP="00970A83">
      <w:pPr>
        <w:spacing w:before="240"/>
        <w:ind w:left="567"/>
        <w:jc w:val="both"/>
        <w:rPr>
          <w:bCs/>
        </w:rPr>
      </w:pPr>
      <w:r w:rsidRPr="00DC0BA4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C0BA4">
        <w:rPr>
          <w:bCs/>
        </w:rPr>
        <w:t>для</w:t>
      </w:r>
      <w:proofErr w:type="gramEnd"/>
      <w:r w:rsidRPr="00DC0BA4">
        <w:rPr>
          <w:bCs/>
        </w:rPr>
        <w:t>: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выстраивания аргументации при доказательстве (в форме монолога и диалога);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 xml:space="preserve">распознавания логически некорректных рассуждений; 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записи математических утверждений, доказательств;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анализа реальных числовых данных, представленных в виде диаграмм, графиков, таблиц;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решения учебных и практических задач, требующих систематического перебора вариантов;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970A83" w:rsidRPr="00DC0BA4" w:rsidRDefault="00970A83" w:rsidP="00970A83">
      <w:pPr>
        <w:numPr>
          <w:ilvl w:val="0"/>
          <w:numId w:val="6"/>
        </w:numPr>
        <w:spacing w:before="60"/>
        <w:jc w:val="both"/>
      </w:pPr>
      <w:r w:rsidRPr="00DC0BA4">
        <w:t>понимания статистических утверждений.</w:t>
      </w:r>
    </w:p>
    <w:p w:rsidR="00970A83" w:rsidRPr="00DC0BA4" w:rsidRDefault="00970A83" w:rsidP="00970A83">
      <w:pPr>
        <w:ind w:firstLine="720"/>
      </w:pPr>
    </w:p>
    <w:p w:rsidR="00970A83" w:rsidRPr="00DC0BA4" w:rsidRDefault="00970A83" w:rsidP="00970A83">
      <w:pPr>
        <w:ind w:firstLine="360"/>
        <w:jc w:val="center"/>
        <w:rPr>
          <w:b/>
          <w:u w:val="single"/>
        </w:rPr>
      </w:pPr>
      <w:r w:rsidRPr="00DC0BA4">
        <w:rPr>
          <w:b/>
          <w:u w:val="single"/>
        </w:rPr>
        <w:t>Учебник для учащихся:</w:t>
      </w:r>
    </w:p>
    <w:p w:rsidR="00970A83" w:rsidRPr="00DC0BA4" w:rsidRDefault="00970A83" w:rsidP="00970A83">
      <w:pPr>
        <w:ind w:firstLine="360"/>
        <w:jc w:val="center"/>
        <w:rPr>
          <w:b/>
          <w:u w:val="single"/>
        </w:rPr>
      </w:pPr>
    </w:p>
    <w:p w:rsidR="00970A83" w:rsidRPr="00DC0BA4" w:rsidRDefault="00970A83" w:rsidP="00970A83">
      <w:pPr>
        <w:shd w:val="clear" w:color="auto" w:fill="FFFFFF"/>
        <w:spacing w:before="245"/>
        <w:jc w:val="both"/>
      </w:pPr>
      <w:r w:rsidRPr="00DC0BA4">
        <w:t xml:space="preserve">Алгебра учебник для 8 класса общеобразовательных учреждений. </w:t>
      </w:r>
      <w:r w:rsidRPr="00DC0BA4">
        <w:rPr>
          <w:iCs/>
          <w:color w:val="000000"/>
          <w:spacing w:val="-11"/>
        </w:rPr>
        <w:t xml:space="preserve">А.Г.Мерзляк, </w:t>
      </w:r>
      <w:r w:rsidRPr="00DC0BA4">
        <w:rPr>
          <w:color w:val="000000"/>
          <w:spacing w:val="-11"/>
        </w:rPr>
        <w:t>Москва, «</w:t>
      </w:r>
      <w:proofErr w:type="spellStart"/>
      <w:r w:rsidRPr="00DC0BA4">
        <w:rPr>
          <w:color w:val="000000"/>
          <w:spacing w:val="-11"/>
        </w:rPr>
        <w:t>Вентана</w:t>
      </w:r>
      <w:proofErr w:type="spellEnd"/>
      <w:r w:rsidRPr="00DC0BA4">
        <w:rPr>
          <w:color w:val="000000"/>
          <w:spacing w:val="-11"/>
        </w:rPr>
        <w:t xml:space="preserve"> </w:t>
      </w:r>
      <w:proofErr w:type="gramStart"/>
      <w:r w:rsidRPr="00DC0BA4">
        <w:rPr>
          <w:color w:val="000000"/>
          <w:spacing w:val="-11"/>
        </w:rPr>
        <w:t>-Г</w:t>
      </w:r>
      <w:proofErr w:type="gramEnd"/>
      <w:r w:rsidRPr="00DC0BA4">
        <w:rPr>
          <w:color w:val="000000"/>
          <w:spacing w:val="-11"/>
        </w:rPr>
        <w:t>раф», 2017</w:t>
      </w:r>
    </w:p>
    <w:p w:rsidR="00970A83" w:rsidRPr="00DC0BA4" w:rsidRDefault="00970A83" w:rsidP="00970A83">
      <w:pPr>
        <w:ind w:firstLine="360"/>
        <w:jc w:val="center"/>
        <w:rPr>
          <w:b/>
          <w:u w:val="single"/>
        </w:rPr>
      </w:pPr>
    </w:p>
    <w:p w:rsidR="00970A83" w:rsidRPr="00DC0BA4" w:rsidRDefault="00970A83" w:rsidP="00970A83">
      <w:pPr>
        <w:ind w:firstLine="360"/>
        <w:jc w:val="center"/>
        <w:rPr>
          <w:b/>
          <w:u w:val="single"/>
        </w:rPr>
      </w:pPr>
    </w:p>
    <w:p w:rsidR="00970A83" w:rsidRPr="00DC0BA4" w:rsidRDefault="00970A83" w:rsidP="00970A83">
      <w:pPr>
        <w:ind w:firstLine="360"/>
        <w:jc w:val="center"/>
      </w:pPr>
      <w:r w:rsidRPr="00DC0BA4">
        <w:rPr>
          <w:b/>
          <w:u w:val="single"/>
        </w:rPr>
        <w:t>Методические пособия для учителя</w:t>
      </w:r>
      <w:r w:rsidRPr="00DC0BA4">
        <w:t>:</w:t>
      </w:r>
    </w:p>
    <w:p w:rsidR="00970A83" w:rsidRPr="00DC0BA4" w:rsidRDefault="00970A83" w:rsidP="00970A83">
      <w:pPr>
        <w:ind w:firstLine="360"/>
        <w:jc w:val="center"/>
      </w:pPr>
    </w:p>
    <w:p w:rsidR="00970A83" w:rsidRPr="00DC0BA4" w:rsidRDefault="00970A83" w:rsidP="00970A83">
      <w:pPr>
        <w:pStyle w:val="10"/>
        <w:numPr>
          <w:ilvl w:val="0"/>
          <w:numId w:val="7"/>
        </w:numPr>
        <w:jc w:val="both"/>
      </w:pPr>
      <w:r w:rsidRPr="00DC0BA4">
        <w:t xml:space="preserve">Геометрия: 8 класс: методическое пособие / Е.В. Буцко, А.Г. </w:t>
      </w:r>
      <w:proofErr w:type="gramStart"/>
      <w:r w:rsidRPr="00DC0BA4">
        <w:t>Мерзляк</w:t>
      </w:r>
      <w:proofErr w:type="gramEnd"/>
      <w:r w:rsidRPr="00DC0BA4">
        <w:t xml:space="preserve">, В.Б. Полонский, М.С. Якир. — </w:t>
      </w:r>
      <w:r w:rsidRPr="00DC0BA4">
        <w:rPr>
          <w:rStyle w:val="1pt"/>
          <w:sz w:val="24"/>
        </w:rPr>
        <w:t>М.:</w:t>
      </w:r>
      <w:r w:rsidRPr="00DC0BA4">
        <w:t xml:space="preserve"> </w:t>
      </w:r>
      <w:proofErr w:type="spellStart"/>
      <w:r w:rsidRPr="00DC0BA4">
        <w:t>Вента</w:t>
      </w:r>
      <w:r w:rsidRPr="00DC0BA4">
        <w:softHyphen/>
        <w:t>на-Граф</w:t>
      </w:r>
      <w:proofErr w:type="spellEnd"/>
      <w:r w:rsidRPr="00DC0BA4">
        <w:t>, 2016.</w:t>
      </w:r>
    </w:p>
    <w:p w:rsidR="00970A83" w:rsidRPr="00DC0BA4" w:rsidRDefault="00970A83" w:rsidP="00970A83">
      <w:pPr>
        <w:numPr>
          <w:ilvl w:val="0"/>
          <w:numId w:val="7"/>
        </w:numPr>
        <w:spacing w:before="100" w:beforeAutospacing="1" w:after="100" w:afterAutospacing="1"/>
        <w:contextualSpacing/>
        <w:jc w:val="both"/>
      </w:pPr>
      <w:r w:rsidRPr="00DC0BA4">
        <w:t xml:space="preserve">Алгебра: 8 класс: методическое пособие / Е.В. Буцко, А.Г. </w:t>
      </w:r>
      <w:proofErr w:type="gramStart"/>
      <w:r w:rsidRPr="00DC0BA4">
        <w:t>Мерзляк</w:t>
      </w:r>
      <w:proofErr w:type="gramEnd"/>
      <w:r w:rsidRPr="00DC0BA4">
        <w:t xml:space="preserve">, В.Б. Полонский, М.С. Якир. — </w:t>
      </w:r>
      <w:r w:rsidRPr="00DC0BA4">
        <w:rPr>
          <w:rStyle w:val="1pt"/>
          <w:sz w:val="24"/>
        </w:rPr>
        <w:t>М.:</w:t>
      </w:r>
      <w:r w:rsidRPr="00DC0BA4">
        <w:t xml:space="preserve"> </w:t>
      </w:r>
      <w:proofErr w:type="spellStart"/>
      <w:r w:rsidRPr="00DC0BA4">
        <w:t>Вента</w:t>
      </w:r>
      <w:r w:rsidRPr="00DC0BA4">
        <w:softHyphen/>
        <w:t>на-Граф</w:t>
      </w:r>
      <w:proofErr w:type="spellEnd"/>
      <w:r w:rsidRPr="00DC0BA4">
        <w:t>, 2019</w:t>
      </w:r>
    </w:p>
    <w:p w:rsidR="00970A83" w:rsidRPr="00DC0BA4" w:rsidRDefault="00970A83" w:rsidP="00970A83">
      <w:pPr>
        <w:ind w:left="1080"/>
      </w:pPr>
    </w:p>
    <w:p w:rsidR="00970A83" w:rsidRPr="00DC0BA4" w:rsidRDefault="00970A83" w:rsidP="00970A83">
      <w:pPr>
        <w:ind w:left="720"/>
      </w:pPr>
      <w:r w:rsidRPr="00DC0BA4">
        <w:rPr>
          <w:b/>
        </w:rPr>
        <w:t>Курс математического тренажера включает в себя 34 часа в год</w:t>
      </w:r>
    </w:p>
    <w:p w:rsidR="00970A83" w:rsidRPr="00DC0BA4" w:rsidRDefault="00970A83" w:rsidP="00970A83">
      <w:pPr>
        <w:ind w:firstLine="360"/>
      </w:pPr>
    </w:p>
    <w:p w:rsidR="00970A83" w:rsidRPr="00DC0BA4" w:rsidRDefault="00970A83" w:rsidP="00A81BD6">
      <w:pPr>
        <w:jc w:val="center"/>
        <w:rPr>
          <w:bCs/>
        </w:rPr>
      </w:pPr>
    </w:p>
    <w:p w:rsidR="00A81BD6" w:rsidRPr="00DC0BA4" w:rsidRDefault="00A81BD6" w:rsidP="00A81BD6">
      <w:pPr>
        <w:jc w:val="center"/>
        <w:rPr>
          <w:bCs/>
        </w:rPr>
      </w:pPr>
    </w:p>
    <w:p w:rsidR="00A81BD6" w:rsidRPr="00DC0BA4" w:rsidRDefault="00A81BD6" w:rsidP="00A81BD6">
      <w:pPr>
        <w:ind w:left="360"/>
        <w:jc w:val="center"/>
      </w:pPr>
    </w:p>
    <w:p w:rsidR="00A81BD6" w:rsidRPr="00DC0BA4" w:rsidRDefault="00A81BD6" w:rsidP="00A81BD6">
      <w:pPr>
        <w:ind w:left="360"/>
        <w:jc w:val="center"/>
        <w:rPr>
          <w:b/>
        </w:rPr>
      </w:pPr>
      <w:r w:rsidRPr="00DC0BA4">
        <w:rPr>
          <w:b/>
        </w:rPr>
        <w:t>Структура программы.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2920"/>
        <w:gridCol w:w="2480"/>
        <w:gridCol w:w="2320"/>
      </w:tblGrid>
      <w:tr w:rsidR="005561AD" w:rsidRPr="00DC0BA4" w:rsidTr="002D2D80">
        <w:trPr>
          <w:trHeight w:val="270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r w:rsidRPr="00DC0BA4">
              <w:rPr>
                <w:w w:val="99"/>
              </w:rPr>
              <w:t>№ темы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proofErr w:type="gramStart"/>
            <w:r w:rsidRPr="00DC0BA4">
              <w:rPr>
                <w:w w:val="99"/>
              </w:rPr>
              <w:t>название темы (раздела и</w:t>
            </w:r>
            <w:proofErr w:type="gramEnd"/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</w:pPr>
            <w:r w:rsidRPr="00DC0BA4">
              <w:t>Содержание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r w:rsidRPr="00DC0BA4">
              <w:rPr>
                <w:w w:val="99"/>
              </w:rPr>
              <w:t>общее количество</w:t>
            </w:r>
          </w:p>
        </w:tc>
      </w:tr>
      <w:tr w:rsidR="005561AD" w:rsidRPr="00DC0BA4" w:rsidTr="002D2D80">
        <w:trPr>
          <w:trHeight w:val="31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</w:pPr>
            <w:r w:rsidRPr="00DC0BA4">
              <w:lastRenderedPageBreak/>
              <w:t>(раздела и т.д.)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r w:rsidRPr="00DC0BA4">
              <w:rPr>
                <w:w w:val="99"/>
              </w:rPr>
              <w:t>т.д.) программы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</w:pPr>
            <w:r w:rsidRPr="00DC0BA4">
              <w:t>программы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proofErr w:type="gramStart"/>
            <w:r w:rsidRPr="00DC0BA4">
              <w:rPr>
                <w:w w:val="99"/>
              </w:rPr>
              <w:t>часов на тему (раздел</w:t>
            </w:r>
            <w:proofErr w:type="gramEnd"/>
          </w:p>
        </w:tc>
      </w:tr>
      <w:tr w:rsidR="005561AD" w:rsidRPr="00DC0BA4" w:rsidTr="002D2D80">
        <w:trPr>
          <w:trHeight w:val="307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</w:pPr>
            <w:r w:rsidRPr="00DC0BA4">
              <w:t>программы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jc w:val="center"/>
              <w:rPr>
                <w:w w:val="99"/>
              </w:rPr>
            </w:pPr>
            <w:r w:rsidRPr="00DC0BA4">
              <w:rPr>
                <w:w w:val="99"/>
              </w:rPr>
              <w:t>ит.д.) программы</w:t>
            </w:r>
          </w:p>
        </w:tc>
      </w:tr>
      <w:tr w:rsidR="005561AD" w:rsidRPr="00DC0BA4" w:rsidTr="002D2D80">
        <w:trPr>
          <w:trHeight w:val="24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</w:tr>
      <w:tr w:rsidR="005561AD" w:rsidRPr="00DC0BA4" w:rsidTr="002D2D80">
        <w:trPr>
          <w:trHeight w:val="255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5" w:lineRule="exact"/>
              <w:jc w:val="center"/>
            </w:pPr>
            <w:r w:rsidRPr="00DC0BA4">
              <w:t>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5" w:lineRule="exact"/>
              <w:jc w:val="center"/>
            </w:pPr>
            <w:r w:rsidRPr="00DC0BA4">
              <w:t>Рациональные дроби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5" w:lineRule="exact"/>
              <w:jc w:val="center"/>
              <w:rPr>
                <w:w w:val="89"/>
              </w:rPr>
            </w:pPr>
            <w:r w:rsidRPr="00DC0BA4">
              <w:rPr>
                <w:w w:val="89"/>
              </w:rPr>
              <w:t>7</w:t>
            </w:r>
          </w:p>
        </w:tc>
      </w:tr>
      <w:tr w:rsidR="005561AD" w:rsidRPr="00DC0BA4" w:rsidTr="002D2D80">
        <w:trPr>
          <w:trHeight w:val="24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</w:tr>
      <w:tr w:rsidR="005561AD" w:rsidRPr="00DC0BA4" w:rsidTr="002D2D80">
        <w:trPr>
          <w:trHeight w:val="25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jc w:val="center"/>
            </w:pPr>
            <w:r w:rsidRPr="00DC0BA4">
              <w:t>2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rPr>
                <w:w w:val="99"/>
              </w:rPr>
            </w:pPr>
            <w:r w:rsidRPr="00DC0BA4">
              <w:rPr>
                <w:w w:val="99"/>
              </w:rPr>
              <w:t xml:space="preserve">        Степень с целым 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jc w:val="center"/>
              <w:rPr>
                <w:w w:val="89"/>
              </w:rPr>
            </w:pPr>
            <w:r w:rsidRPr="00DC0BA4">
              <w:rPr>
                <w:w w:val="89"/>
              </w:rPr>
              <w:t>5</w:t>
            </w:r>
          </w:p>
        </w:tc>
      </w:tr>
      <w:tr w:rsidR="005561AD" w:rsidRPr="00DC0BA4" w:rsidTr="002D2D80">
        <w:trPr>
          <w:trHeight w:val="509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rPr>
                <w:w w:val="99"/>
              </w:rPr>
            </w:pPr>
            <w:r w:rsidRPr="00DC0BA4">
              <w:rPr>
                <w:w w:val="99"/>
              </w:rPr>
              <w:t xml:space="preserve"> отрицательным показателем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</w:tr>
      <w:tr w:rsidR="005561AD" w:rsidRPr="00DC0BA4" w:rsidTr="002D2D80">
        <w:trPr>
          <w:trHeight w:val="247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</w:tr>
      <w:tr w:rsidR="005561AD" w:rsidRPr="00DC0BA4" w:rsidTr="002D2D80">
        <w:trPr>
          <w:trHeight w:val="25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jc w:val="center"/>
            </w:pPr>
            <w:r w:rsidRPr="00DC0BA4">
              <w:t>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rPr>
                <w:w w:val="99"/>
              </w:rPr>
            </w:pPr>
            <w:r w:rsidRPr="00DC0BA4">
              <w:rPr>
                <w:b/>
                <w:w w:val="99"/>
              </w:rPr>
              <w:t xml:space="preserve">        </w:t>
            </w:r>
            <w:r w:rsidRPr="00DC0BA4">
              <w:rPr>
                <w:w w:val="99"/>
              </w:rPr>
              <w:t>Квадратные корни.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252" w:lineRule="exact"/>
              <w:jc w:val="center"/>
              <w:rPr>
                <w:w w:val="89"/>
              </w:rPr>
            </w:pPr>
            <w:r w:rsidRPr="00DC0BA4">
              <w:rPr>
                <w:w w:val="89"/>
              </w:rPr>
              <w:t>22</w:t>
            </w:r>
          </w:p>
        </w:tc>
      </w:tr>
      <w:tr w:rsidR="005561AD" w:rsidRPr="00DC0BA4" w:rsidTr="002D2D80">
        <w:trPr>
          <w:trHeight w:val="509"/>
        </w:trPr>
        <w:tc>
          <w:tcPr>
            <w:tcW w:w="1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92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  <w:rPr>
                <w:w w:val="99"/>
              </w:rPr>
            </w:pPr>
          </w:p>
        </w:tc>
        <w:tc>
          <w:tcPr>
            <w:tcW w:w="248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  <w:tc>
          <w:tcPr>
            <w:tcW w:w="232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61AD" w:rsidRPr="00DC0BA4" w:rsidRDefault="005561AD" w:rsidP="002D2D80">
            <w:pPr>
              <w:spacing w:line="0" w:lineRule="atLeast"/>
            </w:pPr>
          </w:p>
        </w:tc>
      </w:tr>
    </w:tbl>
    <w:p w:rsidR="005561AD" w:rsidRPr="00DC0BA4" w:rsidRDefault="005561AD" w:rsidP="00A81BD6">
      <w:pPr>
        <w:ind w:left="360"/>
        <w:jc w:val="center"/>
        <w:rPr>
          <w:b/>
        </w:rPr>
      </w:pPr>
    </w:p>
    <w:p w:rsidR="00A81BD6" w:rsidRPr="00DC0BA4" w:rsidRDefault="00A81BD6" w:rsidP="00A81BD6">
      <w:pPr>
        <w:ind w:left="36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0"/>
        <w:gridCol w:w="3001"/>
        <w:gridCol w:w="2252"/>
        <w:gridCol w:w="2408"/>
      </w:tblGrid>
      <w:tr w:rsidR="00A81BD6" w:rsidRPr="00DC0BA4" w:rsidTr="00FD0432">
        <w:tc>
          <w:tcPr>
            <w:tcW w:w="1910" w:type="dxa"/>
          </w:tcPr>
          <w:p w:rsidR="00A81BD6" w:rsidRPr="00DC0BA4" w:rsidRDefault="00A81BD6" w:rsidP="00FD0432">
            <w:pPr>
              <w:jc w:val="center"/>
            </w:pPr>
            <w:r w:rsidRPr="00DC0BA4">
              <w:t>№ темы (раздела и т.д.) программы</w:t>
            </w:r>
          </w:p>
        </w:tc>
        <w:tc>
          <w:tcPr>
            <w:tcW w:w="3001" w:type="dxa"/>
          </w:tcPr>
          <w:p w:rsidR="00A81BD6" w:rsidRPr="00DC0BA4" w:rsidRDefault="00A81BD6" w:rsidP="00FD0432">
            <w:pPr>
              <w:jc w:val="center"/>
            </w:pPr>
            <w:r w:rsidRPr="00DC0BA4">
              <w:t>название темы (раздела и т.д.) программы</w:t>
            </w:r>
          </w:p>
        </w:tc>
        <w:tc>
          <w:tcPr>
            <w:tcW w:w="2252" w:type="dxa"/>
          </w:tcPr>
          <w:p w:rsidR="00A81BD6" w:rsidRPr="00DC0BA4" w:rsidRDefault="00A81BD6" w:rsidP="00FD0432">
            <w:pPr>
              <w:jc w:val="center"/>
            </w:pPr>
            <w:r w:rsidRPr="00DC0BA4">
              <w:rPr>
                <w:bCs/>
              </w:rPr>
              <w:t>Содержание программы</w:t>
            </w:r>
          </w:p>
        </w:tc>
        <w:tc>
          <w:tcPr>
            <w:tcW w:w="2408" w:type="dxa"/>
          </w:tcPr>
          <w:p w:rsidR="00A81BD6" w:rsidRPr="00DC0BA4" w:rsidRDefault="00A81BD6" w:rsidP="00FD0432">
            <w:pPr>
              <w:jc w:val="center"/>
            </w:pPr>
            <w:r w:rsidRPr="00DC0BA4">
              <w:t>общее количество часов на тему (раздел ит.д.) программы</w:t>
            </w:r>
          </w:p>
        </w:tc>
      </w:tr>
      <w:tr w:rsidR="00A81BD6" w:rsidRPr="00DC0BA4" w:rsidTr="00FD0432">
        <w:tc>
          <w:tcPr>
            <w:tcW w:w="1910" w:type="dxa"/>
          </w:tcPr>
          <w:p w:rsidR="00A81BD6" w:rsidRPr="00DC0BA4" w:rsidRDefault="00A81BD6" w:rsidP="00FD0432">
            <w:pPr>
              <w:jc w:val="center"/>
            </w:pPr>
            <w:r w:rsidRPr="00DC0BA4">
              <w:t>1</w:t>
            </w:r>
          </w:p>
        </w:tc>
        <w:tc>
          <w:tcPr>
            <w:tcW w:w="3001" w:type="dxa"/>
          </w:tcPr>
          <w:p w:rsidR="00AD72CF" w:rsidRPr="00DC0BA4" w:rsidRDefault="00AD72CF" w:rsidP="00AD72CF">
            <w:pPr>
              <w:ind w:left="113" w:right="113"/>
              <w:jc w:val="center"/>
              <w:rPr>
                <w:b/>
              </w:rPr>
            </w:pPr>
            <w:r w:rsidRPr="00DC0BA4">
              <w:rPr>
                <w:b/>
              </w:rPr>
              <w:t xml:space="preserve">Рациональные  выражения </w:t>
            </w:r>
          </w:p>
          <w:p w:rsidR="00A81BD6" w:rsidRPr="00DC0BA4" w:rsidRDefault="00A81BD6" w:rsidP="00FD0432">
            <w:pPr>
              <w:jc w:val="center"/>
            </w:pPr>
          </w:p>
        </w:tc>
        <w:tc>
          <w:tcPr>
            <w:tcW w:w="2252" w:type="dxa"/>
          </w:tcPr>
          <w:p w:rsidR="00AD72CF" w:rsidRPr="00DC0BA4" w:rsidRDefault="00AD72CF" w:rsidP="00AD72CF">
            <w:r w:rsidRPr="00DC0BA4">
              <w:t>Понятие рациональной дроби.</w:t>
            </w:r>
          </w:p>
          <w:p w:rsidR="00AD72CF" w:rsidRPr="00DC0BA4" w:rsidRDefault="00AD72CF" w:rsidP="00AD72CF">
            <w:r w:rsidRPr="00DC0BA4">
              <w:t>Основное свойство дроби.</w:t>
            </w:r>
          </w:p>
          <w:p w:rsidR="00AD72CF" w:rsidRPr="00DC0BA4" w:rsidRDefault="00AD72CF" w:rsidP="00AD72CF">
            <w:r w:rsidRPr="00DC0BA4">
              <w:t>Правило сокращения дробей.</w:t>
            </w:r>
          </w:p>
          <w:p w:rsidR="00AD72CF" w:rsidRPr="00DC0BA4" w:rsidRDefault="00AD72CF" w:rsidP="00AD72CF">
            <w:r w:rsidRPr="00DC0BA4">
              <w:t>Практическое занятие.</w:t>
            </w:r>
          </w:p>
          <w:p w:rsidR="00AD72CF" w:rsidRPr="00DC0BA4" w:rsidRDefault="00AD72CF" w:rsidP="00AD72CF">
            <w:r w:rsidRPr="00DC0BA4">
              <w:t>Правило сложения и вычитания дробей с одинаковыми знаменателями.</w:t>
            </w:r>
          </w:p>
          <w:p w:rsidR="00AD72CF" w:rsidRPr="00DC0BA4" w:rsidRDefault="00AD72CF" w:rsidP="00AD72CF">
            <w:r w:rsidRPr="00DC0BA4">
              <w:t xml:space="preserve"> Правило сложения и вычитания дробей с разными знаменателями.</w:t>
            </w:r>
          </w:p>
          <w:p w:rsidR="00AD72CF" w:rsidRPr="00DC0BA4" w:rsidRDefault="00AD72CF" w:rsidP="00AD72CF">
            <w:r w:rsidRPr="00DC0BA4">
              <w:t xml:space="preserve"> Умножение и деление дробей, возведение дроби в степень.</w:t>
            </w:r>
          </w:p>
          <w:p w:rsidR="00AD72CF" w:rsidRPr="00DC0BA4" w:rsidRDefault="00AD72CF" w:rsidP="00AD72CF">
            <w:r w:rsidRPr="00DC0BA4">
              <w:t xml:space="preserve"> Деление дробей.</w:t>
            </w:r>
          </w:p>
          <w:p w:rsidR="00AD72CF" w:rsidRPr="00DC0BA4" w:rsidRDefault="00AD72CF" w:rsidP="00AD72CF">
            <w:r w:rsidRPr="00DC0BA4">
              <w:t xml:space="preserve"> Преобразование рациональных выражений.</w:t>
            </w:r>
          </w:p>
          <w:p w:rsidR="00A81BD6" w:rsidRPr="00DC0BA4" w:rsidRDefault="00AD72CF" w:rsidP="00AD72CF">
            <w:pPr>
              <w:jc w:val="both"/>
            </w:pPr>
            <w:r w:rsidRPr="00DC0BA4">
              <w:t xml:space="preserve"> Определение функции.  </w:t>
            </w:r>
          </w:p>
        </w:tc>
        <w:tc>
          <w:tcPr>
            <w:tcW w:w="2408" w:type="dxa"/>
          </w:tcPr>
          <w:p w:rsidR="00A81BD6" w:rsidRPr="00DC0BA4" w:rsidRDefault="005561AD" w:rsidP="00FD0432">
            <w:pPr>
              <w:jc w:val="center"/>
            </w:pPr>
            <w:r w:rsidRPr="00DC0BA4">
              <w:t>7</w:t>
            </w:r>
          </w:p>
        </w:tc>
      </w:tr>
      <w:tr w:rsidR="00A81BD6" w:rsidRPr="00655518" w:rsidTr="00FD0432">
        <w:tc>
          <w:tcPr>
            <w:tcW w:w="1910" w:type="dxa"/>
          </w:tcPr>
          <w:p w:rsidR="00A81BD6" w:rsidRPr="00B017C0" w:rsidRDefault="00A81BD6" w:rsidP="00FD0432">
            <w:pPr>
              <w:jc w:val="center"/>
            </w:pPr>
            <w:r w:rsidRPr="00B017C0">
              <w:t>2</w:t>
            </w:r>
          </w:p>
        </w:tc>
        <w:tc>
          <w:tcPr>
            <w:tcW w:w="3001" w:type="dxa"/>
          </w:tcPr>
          <w:p w:rsidR="00A81BD6" w:rsidRPr="00B017C0" w:rsidRDefault="005561AD" w:rsidP="00FD0432">
            <w:pPr>
              <w:jc w:val="center"/>
              <w:rPr>
                <w:b/>
              </w:rPr>
            </w:pPr>
            <w:r w:rsidRPr="00B017C0">
              <w:rPr>
                <w:b/>
              </w:rPr>
              <w:t>Степень с целым отрицательным показателем</w:t>
            </w:r>
          </w:p>
        </w:tc>
        <w:tc>
          <w:tcPr>
            <w:tcW w:w="2252" w:type="dxa"/>
          </w:tcPr>
          <w:p w:rsidR="00AD72CF" w:rsidRPr="00B017C0" w:rsidRDefault="00AD72CF" w:rsidP="00AD72CF">
            <w:r w:rsidRPr="00B017C0">
              <w:t>Рациональные и иррациональные числа.</w:t>
            </w:r>
          </w:p>
          <w:p w:rsidR="00AD72CF" w:rsidRPr="00B017C0" w:rsidRDefault="00AD72CF" w:rsidP="00AD72CF">
            <w:r w:rsidRPr="00B017C0">
              <w:t>Решение уравнения х</w:t>
            </w:r>
            <w:r w:rsidRPr="00B017C0">
              <w:rPr>
                <w:vertAlign w:val="superscript"/>
              </w:rPr>
              <w:t>2</w:t>
            </w:r>
            <w:r w:rsidRPr="00B017C0">
              <w:t>=а</w:t>
            </w:r>
          </w:p>
          <w:p w:rsidR="00AD72CF" w:rsidRPr="00B017C0" w:rsidRDefault="00AD72CF" w:rsidP="00AD72CF">
            <w:r w:rsidRPr="00B017C0">
              <w:lastRenderedPageBreak/>
              <w:t>Построение графика функции</w:t>
            </w:r>
            <w:r w:rsidR="00B017C0" w:rsidRPr="00B017C0">
              <w:t xml:space="preserve"> у=к\х</w:t>
            </w:r>
            <w:r w:rsidRPr="00B017C0">
              <w:t>.</w:t>
            </w:r>
          </w:p>
          <w:p w:rsidR="00A81BD6" w:rsidRPr="00B017C0" w:rsidRDefault="00AD72CF" w:rsidP="00B017C0">
            <w:r w:rsidRPr="00B017C0">
              <w:t xml:space="preserve"> </w:t>
            </w:r>
          </w:p>
        </w:tc>
        <w:tc>
          <w:tcPr>
            <w:tcW w:w="2408" w:type="dxa"/>
          </w:tcPr>
          <w:p w:rsidR="00A81BD6" w:rsidRPr="00B017C0" w:rsidRDefault="005561AD" w:rsidP="00FD0432">
            <w:pPr>
              <w:jc w:val="center"/>
            </w:pPr>
            <w:r w:rsidRPr="00B017C0">
              <w:lastRenderedPageBreak/>
              <w:t>5</w:t>
            </w:r>
          </w:p>
        </w:tc>
      </w:tr>
      <w:tr w:rsidR="00A81BD6" w:rsidRPr="00655518" w:rsidTr="00FD0432">
        <w:tc>
          <w:tcPr>
            <w:tcW w:w="1910" w:type="dxa"/>
          </w:tcPr>
          <w:p w:rsidR="00A81BD6" w:rsidRPr="00B017C0" w:rsidRDefault="00A81BD6" w:rsidP="00FD0432">
            <w:pPr>
              <w:jc w:val="center"/>
            </w:pPr>
            <w:r w:rsidRPr="00B017C0">
              <w:lastRenderedPageBreak/>
              <w:t>3</w:t>
            </w:r>
          </w:p>
        </w:tc>
        <w:tc>
          <w:tcPr>
            <w:tcW w:w="3001" w:type="dxa"/>
          </w:tcPr>
          <w:p w:rsidR="00A81BD6" w:rsidRPr="00B017C0" w:rsidRDefault="005561AD" w:rsidP="00FD0432">
            <w:pPr>
              <w:jc w:val="center"/>
            </w:pPr>
            <w:r w:rsidRPr="00B017C0">
              <w:rPr>
                <w:b/>
              </w:rPr>
              <w:t xml:space="preserve">Квадратные корни. </w:t>
            </w:r>
            <w:r w:rsidR="00AD72CF" w:rsidRPr="00B017C0">
              <w:rPr>
                <w:b/>
              </w:rPr>
              <w:t>Квадратные уравнения</w:t>
            </w:r>
          </w:p>
        </w:tc>
        <w:tc>
          <w:tcPr>
            <w:tcW w:w="2252" w:type="dxa"/>
          </w:tcPr>
          <w:p w:rsidR="00B017C0" w:rsidRPr="00B017C0" w:rsidRDefault="00B017C0" w:rsidP="00B017C0">
            <w:r w:rsidRPr="00B017C0">
              <w:t>Определение арифметического квадратного корня. Теорема о корне из произведения двух дробей. Корень из степени. Приближенное значение квадратного корня.</w:t>
            </w:r>
          </w:p>
          <w:p w:rsidR="00B017C0" w:rsidRPr="00B017C0" w:rsidRDefault="00B017C0" w:rsidP="00B017C0"/>
          <w:p w:rsidR="00AD72CF" w:rsidRPr="00B017C0" w:rsidRDefault="00AD72CF" w:rsidP="00AD72CF">
            <w:r w:rsidRPr="00B017C0">
              <w:t>Определение квадратного уравнения.</w:t>
            </w:r>
          </w:p>
          <w:p w:rsidR="00AD72CF" w:rsidRPr="00B017C0" w:rsidRDefault="00AD72CF" w:rsidP="00AD72CF">
            <w:r w:rsidRPr="00B017C0">
              <w:t>Определение неполного квадратного уравнения.</w:t>
            </w:r>
          </w:p>
          <w:p w:rsidR="00AD72CF" w:rsidRPr="00B017C0" w:rsidRDefault="00AD72CF" w:rsidP="00AD72CF">
            <w:r w:rsidRPr="00B017C0">
              <w:t>Решение квадратных уравнений выделением квадрата двучлена.</w:t>
            </w:r>
          </w:p>
          <w:p w:rsidR="00AD72CF" w:rsidRPr="00B017C0" w:rsidRDefault="00AD72CF" w:rsidP="00AD72CF">
            <w:r w:rsidRPr="00B017C0">
              <w:t>Формула решения квадратного уравнения.</w:t>
            </w:r>
          </w:p>
          <w:p w:rsidR="00AD72CF" w:rsidRPr="00B017C0" w:rsidRDefault="00AD72CF" w:rsidP="00AD72CF">
            <w:r w:rsidRPr="00B017C0">
              <w:t>Решение задач с помощью квадратных уравнений.</w:t>
            </w:r>
          </w:p>
          <w:p w:rsidR="00AD72CF" w:rsidRPr="00B017C0" w:rsidRDefault="00AD72CF" w:rsidP="00AD72CF">
            <w:r w:rsidRPr="00B017C0">
              <w:t>Теорема Виета.</w:t>
            </w:r>
          </w:p>
          <w:p w:rsidR="00AD72CF" w:rsidRPr="00B017C0" w:rsidRDefault="00AD72CF" w:rsidP="00AD72CF">
            <w:r w:rsidRPr="00B017C0">
              <w:t>Приведенное квадратное уравнение.</w:t>
            </w:r>
          </w:p>
          <w:p w:rsidR="00A81BD6" w:rsidRPr="00B017C0" w:rsidRDefault="00A81BD6" w:rsidP="00FD0432"/>
        </w:tc>
        <w:tc>
          <w:tcPr>
            <w:tcW w:w="2408" w:type="dxa"/>
          </w:tcPr>
          <w:p w:rsidR="00A81BD6" w:rsidRPr="00B017C0" w:rsidRDefault="005561AD" w:rsidP="00FD0432">
            <w:pPr>
              <w:jc w:val="center"/>
            </w:pPr>
            <w:r w:rsidRPr="00B017C0">
              <w:t>22</w:t>
            </w:r>
          </w:p>
        </w:tc>
      </w:tr>
    </w:tbl>
    <w:p w:rsidR="00A81BD6" w:rsidRPr="00655518" w:rsidRDefault="00A81BD6" w:rsidP="00A81BD6">
      <w:pPr>
        <w:ind w:left="360"/>
        <w:jc w:val="center"/>
        <w:rPr>
          <w:sz w:val="22"/>
          <w:szCs w:val="22"/>
        </w:rPr>
      </w:pPr>
    </w:p>
    <w:p w:rsidR="00A81BD6" w:rsidRPr="00655518" w:rsidRDefault="00A81BD6" w:rsidP="00A81BD6">
      <w:pPr>
        <w:ind w:left="360"/>
        <w:jc w:val="center"/>
        <w:rPr>
          <w:sz w:val="22"/>
          <w:szCs w:val="22"/>
        </w:rPr>
      </w:pPr>
    </w:p>
    <w:p w:rsidR="00A81BD6" w:rsidRPr="00655518" w:rsidRDefault="00A81BD6" w:rsidP="00A81BD6">
      <w:pPr>
        <w:ind w:left="360"/>
        <w:jc w:val="center"/>
        <w:rPr>
          <w:sz w:val="22"/>
          <w:szCs w:val="22"/>
        </w:rPr>
      </w:pPr>
    </w:p>
    <w:p w:rsidR="00A81BD6" w:rsidRDefault="00A81BD6" w:rsidP="00A81BD6">
      <w:pPr>
        <w:ind w:left="360"/>
        <w:jc w:val="center"/>
        <w:rPr>
          <w:sz w:val="28"/>
          <w:szCs w:val="28"/>
        </w:rPr>
      </w:pPr>
    </w:p>
    <w:p w:rsidR="00A81BD6" w:rsidRDefault="00A81BD6" w:rsidP="00A81BD6">
      <w:pPr>
        <w:ind w:left="360"/>
        <w:jc w:val="center"/>
        <w:rPr>
          <w:sz w:val="28"/>
          <w:szCs w:val="28"/>
        </w:rPr>
      </w:pPr>
    </w:p>
    <w:p w:rsidR="00A81BD6" w:rsidRDefault="00A81BD6" w:rsidP="00A81BD6">
      <w:pPr>
        <w:ind w:left="360"/>
        <w:jc w:val="center"/>
        <w:rPr>
          <w:sz w:val="28"/>
          <w:szCs w:val="28"/>
        </w:rPr>
      </w:pPr>
    </w:p>
    <w:p w:rsidR="00A81BD6" w:rsidRDefault="00A81BD6" w:rsidP="00A81BD6">
      <w:pPr>
        <w:ind w:left="360"/>
        <w:jc w:val="center"/>
        <w:rPr>
          <w:sz w:val="28"/>
          <w:szCs w:val="28"/>
        </w:rPr>
      </w:pPr>
    </w:p>
    <w:p w:rsidR="00A81BD6" w:rsidRPr="00B017C0" w:rsidRDefault="00A81BD6" w:rsidP="00A81BD6">
      <w:pPr>
        <w:ind w:left="360"/>
        <w:jc w:val="center"/>
        <w:rPr>
          <w:b/>
          <w:sz w:val="28"/>
          <w:szCs w:val="28"/>
        </w:rPr>
      </w:pPr>
      <w:r w:rsidRPr="00B017C0">
        <w:rPr>
          <w:b/>
          <w:sz w:val="28"/>
          <w:szCs w:val="28"/>
        </w:rPr>
        <w:t xml:space="preserve">Тематическое планирование. </w:t>
      </w:r>
    </w:p>
    <w:p w:rsidR="00A81BD6" w:rsidRDefault="00A81BD6" w:rsidP="00A81BD6">
      <w:pPr>
        <w:ind w:left="360"/>
        <w:jc w:val="both"/>
        <w:rPr>
          <w:b/>
        </w:rPr>
      </w:pPr>
    </w:p>
    <w:p w:rsidR="00A81BD6" w:rsidRDefault="00A81BD6" w:rsidP="00A81BD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3648"/>
        <w:gridCol w:w="2404"/>
        <w:gridCol w:w="2368"/>
      </w:tblGrid>
      <w:tr w:rsidR="00A81BD6" w:rsidTr="007A326B">
        <w:trPr>
          <w:trHeight w:val="661"/>
        </w:trPr>
        <w:tc>
          <w:tcPr>
            <w:tcW w:w="1151" w:type="dxa"/>
          </w:tcPr>
          <w:p w:rsidR="00A81BD6" w:rsidRPr="00B017C0" w:rsidRDefault="00A81BD6" w:rsidP="00FD0432">
            <w:pPr>
              <w:jc w:val="center"/>
            </w:pPr>
            <w:r w:rsidRPr="00B017C0">
              <w:t>№ п/п</w:t>
            </w:r>
          </w:p>
        </w:tc>
        <w:tc>
          <w:tcPr>
            <w:tcW w:w="3648" w:type="dxa"/>
          </w:tcPr>
          <w:p w:rsidR="00A81BD6" w:rsidRPr="00B017C0" w:rsidRDefault="00A81BD6" w:rsidP="00FD0432">
            <w:pPr>
              <w:jc w:val="center"/>
            </w:pPr>
            <w:r w:rsidRPr="00B017C0">
              <w:t>тема</w:t>
            </w:r>
          </w:p>
        </w:tc>
        <w:tc>
          <w:tcPr>
            <w:tcW w:w="2404" w:type="dxa"/>
          </w:tcPr>
          <w:p w:rsidR="00A81BD6" w:rsidRPr="00B017C0" w:rsidRDefault="007A326B" w:rsidP="007A326B">
            <w:pPr>
              <w:jc w:val="center"/>
            </w:pPr>
            <w:r w:rsidRPr="00B017C0">
              <w:t xml:space="preserve">Кол-во часов </w:t>
            </w:r>
          </w:p>
        </w:tc>
        <w:tc>
          <w:tcPr>
            <w:tcW w:w="2368" w:type="dxa"/>
          </w:tcPr>
          <w:p w:rsidR="00A81BD6" w:rsidRPr="00B017C0" w:rsidRDefault="007A326B" w:rsidP="00FD0432">
            <w:pPr>
              <w:jc w:val="center"/>
            </w:pPr>
            <w:r w:rsidRPr="00B017C0">
              <w:t>корректировка</w:t>
            </w: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lastRenderedPageBreak/>
              <w:t>1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Основное свойство рациональной дроби</w:t>
            </w:r>
          </w:p>
          <w:p w:rsidR="007A326B" w:rsidRPr="00B017C0" w:rsidRDefault="007A326B" w:rsidP="007A326B">
            <w:r w:rsidRPr="00B017C0">
              <w:t xml:space="preserve"> 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3648" w:type="dxa"/>
          </w:tcPr>
          <w:p w:rsidR="007A326B" w:rsidRPr="00B017C0" w:rsidRDefault="007A326B" w:rsidP="007A326B">
            <w:pPr>
              <w:jc w:val="center"/>
            </w:pPr>
            <w:r w:rsidRPr="00B017C0">
              <w:t>Сокращение рациональных дробей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3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Сложение и вычитание рациональных дробей с одинаковыми знаменателями.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4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Сложение и вычитание рациональных дробей с одинаковыми знаменателями.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5</w:t>
            </w:r>
          </w:p>
        </w:tc>
        <w:tc>
          <w:tcPr>
            <w:tcW w:w="3648" w:type="dxa"/>
          </w:tcPr>
          <w:p w:rsidR="007A326B" w:rsidRPr="00B017C0" w:rsidRDefault="007A326B" w:rsidP="007A326B">
            <w:pPr>
              <w:jc w:val="center"/>
            </w:pPr>
            <w:r w:rsidRPr="00B017C0"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6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Тождественные преобразования рациональных выражений.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7</w:t>
            </w:r>
          </w:p>
        </w:tc>
        <w:tc>
          <w:tcPr>
            <w:tcW w:w="3648" w:type="dxa"/>
          </w:tcPr>
          <w:p w:rsidR="007A326B" w:rsidRPr="00B017C0" w:rsidRDefault="007A326B" w:rsidP="007A326B">
            <w:pPr>
              <w:jc w:val="center"/>
            </w:pPr>
            <w:r w:rsidRPr="00B017C0">
              <w:t>Рациональные уравнения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8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Степень с целым отрицательным показателем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9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Свойства степени с целым показателем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10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 xml:space="preserve">Функция </w:t>
            </w:r>
            <w:r w:rsidRPr="00B017C0">
              <w:rPr>
                <w:i/>
              </w:rPr>
              <w:t>у=к/х</w:t>
            </w:r>
            <w:r w:rsidRPr="00B017C0">
              <w:t xml:space="preserve"> и ее график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1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11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Функция у=х</w:t>
            </w:r>
            <w:proofErr w:type="gramStart"/>
            <w:r w:rsidRPr="00B017C0">
              <w:rPr>
                <w:vertAlign w:val="superscript"/>
              </w:rPr>
              <w:t>2</w:t>
            </w:r>
            <w:proofErr w:type="gramEnd"/>
            <w:r w:rsidRPr="00B017C0">
              <w:t xml:space="preserve">  и ее график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12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Квадратные корни. Арифметический квадратный корень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13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ab/>
              <w:t>Свойства арифметического квадратного корня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14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Тождественные преобразования выражений, содержащих квадратные корни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15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Функция арифметического квадратного корня и ее график</w:t>
            </w:r>
          </w:p>
          <w:p w:rsidR="007A326B" w:rsidRPr="00B017C0" w:rsidRDefault="007A326B" w:rsidP="007A326B">
            <w:pPr>
              <w:jc w:val="center"/>
            </w:pP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16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 xml:space="preserve">Квадратные уравнения. 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17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 xml:space="preserve"> Решение неполных квадратных уравнений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18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Формула корней квадратного уравнения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lastRenderedPageBreak/>
              <w:t>19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Теорема Виета</w:t>
            </w:r>
          </w:p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2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20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Решение  уравнений, которые сводятся к квадратным уравнениям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3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</w:tr>
      <w:tr w:rsidR="007A326B" w:rsidTr="00FD0432">
        <w:tc>
          <w:tcPr>
            <w:tcW w:w="1151" w:type="dxa"/>
          </w:tcPr>
          <w:p w:rsidR="007A326B" w:rsidRPr="00B017C0" w:rsidRDefault="007A326B" w:rsidP="007A326B">
            <w:pPr>
              <w:jc w:val="center"/>
            </w:pPr>
            <w:r w:rsidRPr="00B017C0">
              <w:t>21</w:t>
            </w:r>
          </w:p>
        </w:tc>
        <w:tc>
          <w:tcPr>
            <w:tcW w:w="3648" w:type="dxa"/>
          </w:tcPr>
          <w:p w:rsidR="007A326B" w:rsidRPr="00B017C0" w:rsidRDefault="007A326B" w:rsidP="007A326B">
            <w:r w:rsidRPr="00B017C0">
              <w:t>Рациональные уравнения как математические модели реальных ситуаций</w:t>
            </w:r>
          </w:p>
          <w:p w:rsidR="007A326B" w:rsidRPr="00B017C0" w:rsidRDefault="007A326B" w:rsidP="007A326B"/>
        </w:tc>
        <w:tc>
          <w:tcPr>
            <w:tcW w:w="2404" w:type="dxa"/>
          </w:tcPr>
          <w:p w:rsidR="007A326B" w:rsidRPr="00B017C0" w:rsidRDefault="007A326B" w:rsidP="007A326B">
            <w:pPr>
              <w:jc w:val="center"/>
            </w:pPr>
            <w:r w:rsidRPr="00B017C0">
              <w:t>3</w:t>
            </w:r>
          </w:p>
        </w:tc>
        <w:tc>
          <w:tcPr>
            <w:tcW w:w="2368" w:type="dxa"/>
          </w:tcPr>
          <w:p w:rsidR="007A326B" w:rsidRPr="00B017C0" w:rsidRDefault="007A326B" w:rsidP="007A326B">
            <w:pPr>
              <w:jc w:val="center"/>
            </w:pPr>
          </w:p>
        </w:tc>
        <w:bookmarkStart w:id="0" w:name="_GoBack"/>
        <w:bookmarkEnd w:id="0"/>
      </w:tr>
    </w:tbl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D72CF" w:rsidRDefault="00AD72CF" w:rsidP="00AD72CF">
      <w:pPr>
        <w:jc w:val="center"/>
      </w:pPr>
    </w:p>
    <w:p w:rsidR="00AD72CF" w:rsidRDefault="00AD72CF" w:rsidP="00AD72CF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A81BD6" w:rsidRDefault="00A81BD6" w:rsidP="00A81BD6">
      <w:pPr>
        <w:jc w:val="center"/>
      </w:pPr>
    </w:p>
    <w:p w:rsidR="001C0453" w:rsidRDefault="001C0453"/>
    <w:sectPr w:rsidR="001C0453" w:rsidSect="001C0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5979"/>
    <w:multiLevelType w:val="hybridMultilevel"/>
    <w:tmpl w:val="822C6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8C658E"/>
    <w:multiLevelType w:val="hybridMultilevel"/>
    <w:tmpl w:val="ACF6F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7804E36"/>
    <w:multiLevelType w:val="hybridMultilevel"/>
    <w:tmpl w:val="085E5FE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64F5F40"/>
    <w:multiLevelType w:val="hybridMultilevel"/>
    <w:tmpl w:val="A9862A16"/>
    <w:lvl w:ilvl="0" w:tplc="0419000D">
      <w:start w:val="1"/>
      <w:numFmt w:val="bullet"/>
      <w:lvlText w:val=""/>
      <w:lvlJc w:val="left"/>
      <w:pPr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772C3247"/>
    <w:multiLevelType w:val="hybridMultilevel"/>
    <w:tmpl w:val="1FF093E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BD6"/>
    <w:rsid w:val="001C0453"/>
    <w:rsid w:val="00354F45"/>
    <w:rsid w:val="00437771"/>
    <w:rsid w:val="005561AD"/>
    <w:rsid w:val="007171D2"/>
    <w:rsid w:val="0072601E"/>
    <w:rsid w:val="007A326B"/>
    <w:rsid w:val="00970A83"/>
    <w:rsid w:val="00A81BD6"/>
    <w:rsid w:val="00AD72CF"/>
    <w:rsid w:val="00AF2C9F"/>
    <w:rsid w:val="00B017C0"/>
    <w:rsid w:val="00BA17E3"/>
    <w:rsid w:val="00DA0BC6"/>
    <w:rsid w:val="00DC0BA4"/>
    <w:rsid w:val="00F2619E"/>
    <w:rsid w:val="00F3769E"/>
    <w:rsid w:val="00F5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70A83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970A83"/>
    <w:pPr>
      <w:keepNext/>
      <w:widowControl w:val="0"/>
      <w:autoSpaceDE w:val="0"/>
      <w:autoSpaceDN w:val="0"/>
      <w:adjustRightInd w:val="0"/>
      <w:spacing w:line="360" w:lineRule="auto"/>
      <w:ind w:firstLine="560"/>
      <w:jc w:val="center"/>
      <w:outlineLvl w:val="4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pt">
    <w:name w:val="Основной текст + Интервал 1 pt"/>
    <w:rsid w:val="00AD72CF"/>
    <w:rPr>
      <w:rFonts w:ascii="Times New Roman" w:hAnsi="Times New Roman"/>
      <w:spacing w:val="20"/>
      <w:sz w:val="22"/>
      <w:u w:val="none"/>
      <w:effect w:val="none"/>
    </w:rPr>
  </w:style>
  <w:style w:type="paragraph" w:styleId="a3">
    <w:name w:val="Balloon Text"/>
    <w:basedOn w:val="a"/>
    <w:link w:val="a4"/>
    <w:uiPriority w:val="99"/>
    <w:semiHidden/>
    <w:unhideWhenUsed/>
    <w:rsid w:val="00BA1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70A8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70A83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a5">
    <w:name w:val="Текст Знак"/>
    <w:link w:val="a6"/>
    <w:locked/>
    <w:rsid w:val="00970A83"/>
    <w:rPr>
      <w:rFonts w:ascii="Courier New" w:eastAsia="Calibri" w:hAnsi="Courier New" w:cs="Courier New"/>
    </w:rPr>
  </w:style>
  <w:style w:type="paragraph" w:styleId="a6">
    <w:name w:val="Plain Text"/>
    <w:basedOn w:val="a"/>
    <w:link w:val="a5"/>
    <w:rsid w:val="00970A83"/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1">
    <w:name w:val="Текст Знак1"/>
    <w:basedOn w:val="a0"/>
    <w:uiPriority w:val="99"/>
    <w:semiHidden/>
    <w:rsid w:val="00970A83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NR">
    <w:name w:val="NR"/>
    <w:basedOn w:val="a"/>
    <w:rsid w:val="00970A83"/>
    <w:rPr>
      <w:rFonts w:eastAsia="Calibri"/>
      <w:szCs w:val="20"/>
    </w:rPr>
  </w:style>
  <w:style w:type="paragraph" w:customStyle="1" w:styleId="10">
    <w:name w:val="Абзац списка1"/>
    <w:basedOn w:val="a"/>
    <w:rsid w:val="00970A83"/>
    <w:pPr>
      <w:ind w:left="720"/>
      <w:contextualSpacing/>
    </w:pPr>
    <w:rPr>
      <w:rFonts w:eastAsia="Calibri"/>
    </w:rPr>
  </w:style>
  <w:style w:type="character" w:customStyle="1" w:styleId="a7">
    <w:name w:val="Без интервала Знак"/>
    <w:basedOn w:val="a0"/>
    <w:link w:val="a8"/>
    <w:uiPriority w:val="1"/>
    <w:locked/>
    <w:rsid w:val="00DC0BA4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7"/>
    <w:uiPriority w:val="1"/>
    <w:qFormat/>
    <w:rsid w:val="00DC0B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2755</Words>
  <Characters>15705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belyaeva</cp:lastModifiedBy>
  <cp:revision>15</cp:revision>
  <dcterms:created xsi:type="dcterms:W3CDTF">2017-10-03T04:12:00Z</dcterms:created>
  <dcterms:modified xsi:type="dcterms:W3CDTF">2022-02-14T08:23:00Z</dcterms:modified>
</cp:coreProperties>
</file>