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8B4" w:rsidRDefault="00755E3E" w:rsidP="007A28B4">
      <w:pPr>
        <w:pStyle w:val="a3"/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551004" cy="9334500"/>
            <wp:effectExtent l="19050" t="0" r="21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04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8B4" w:rsidRPr="007F0071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8065B2" w:rsidRDefault="008065B2" w:rsidP="008065B2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на основании медицинской справки</w:t>
      </w:r>
    </w:p>
    <w:p w:rsidR="008065B2" w:rsidRDefault="008065B2" w:rsidP="008065B2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действия: 02.09.2021г-31.05.2022г</w:t>
      </w:r>
    </w:p>
    <w:p w:rsidR="008065B2" w:rsidRPr="007F0071" w:rsidRDefault="008065B2" w:rsidP="007A28B4">
      <w:pPr>
        <w:pStyle w:val="a3"/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7A28B4" w:rsidRPr="00370EBE" w:rsidRDefault="007A28B4" w:rsidP="007A28B4">
      <w:pPr>
        <w:pStyle w:val="a3"/>
        <w:shd w:val="clear" w:color="auto" w:fill="FFFFFF"/>
        <w:spacing w:after="0" w:afterAutospacing="0" w:line="240" w:lineRule="auto"/>
        <w:ind w:firstLine="708"/>
        <w:rPr>
          <w:color w:val="000000"/>
        </w:rPr>
      </w:pPr>
      <w:r w:rsidRPr="00370EBE">
        <w:rPr>
          <w:color w:val="000000"/>
        </w:rPr>
        <w:t>Рабоча</w:t>
      </w:r>
      <w:r>
        <w:rPr>
          <w:color w:val="000000"/>
        </w:rPr>
        <w:t>я программа по биологии  для 8 класса</w:t>
      </w:r>
      <w:r w:rsidRPr="00370EBE">
        <w:rPr>
          <w:color w:val="000000"/>
        </w:rPr>
        <w:t xml:space="preserve"> разработана</w:t>
      </w:r>
      <w:r>
        <w:rPr>
          <w:color w:val="000000"/>
        </w:rPr>
        <w:t xml:space="preserve"> </w:t>
      </w:r>
      <w:r w:rsidRPr="00370EBE">
        <w:rPr>
          <w:color w:val="000000"/>
        </w:rPr>
        <w:t xml:space="preserve"> в соответствии со следующими документами:</w:t>
      </w:r>
    </w:p>
    <w:p w:rsidR="007A28B4" w:rsidRPr="00370EBE" w:rsidRDefault="007A28B4" w:rsidP="007A28B4">
      <w:pPr>
        <w:pStyle w:val="a3"/>
        <w:shd w:val="clear" w:color="auto" w:fill="FFFFFF"/>
        <w:spacing w:after="0" w:afterAutospacing="0" w:line="240" w:lineRule="auto"/>
        <w:jc w:val="both"/>
        <w:rPr>
          <w:color w:val="000000"/>
        </w:rPr>
      </w:pPr>
      <w:r w:rsidRPr="00370EBE">
        <w:rPr>
          <w:color w:val="000000"/>
        </w:rPr>
        <w:t>1. Ст. 1213 Федерального закона «Об образовании в Российской Федерации» № 273 от 29.12.2012.</w:t>
      </w:r>
    </w:p>
    <w:p w:rsidR="007A28B4" w:rsidRPr="00370EBE" w:rsidRDefault="007A28B4" w:rsidP="007A28B4">
      <w:pPr>
        <w:pStyle w:val="a3"/>
        <w:shd w:val="clear" w:color="auto" w:fill="FFFFFF"/>
        <w:spacing w:after="0" w:afterAutospacing="0" w:line="240" w:lineRule="auto"/>
        <w:jc w:val="both"/>
        <w:rPr>
          <w:color w:val="000000"/>
        </w:rPr>
      </w:pPr>
      <w:r w:rsidRPr="00370EBE">
        <w:rPr>
          <w:color w:val="000000"/>
        </w:rPr>
        <w:t>2. Федеральный государственный образовательный стандарт основного общего образования, утвержденный приказом Министерства образования и науки РФ 17 декабря 2010 г., № 1897</w:t>
      </w:r>
    </w:p>
    <w:p w:rsidR="007A28B4" w:rsidRPr="00370EBE" w:rsidRDefault="007A28B4" w:rsidP="007A2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0EBE">
        <w:rPr>
          <w:rFonts w:ascii="Times New Roman" w:hAnsi="Times New Roman" w:cs="Times New Roman"/>
          <w:sz w:val="24"/>
          <w:szCs w:val="24"/>
        </w:rPr>
        <w:t>3. Примерная программа основного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по биологии для 8 класса</w:t>
      </w:r>
      <w:r w:rsidRPr="00370EBE">
        <w:rPr>
          <w:rFonts w:ascii="Times New Roman" w:hAnsi="Times New Roman" w:cs="Times New Roman"/>
          <w:sz w:val="24"/>
          <w:szCs w:val="24"/>
        </w:rPr>
        <w:t>.</w:t>
      </w:r>
    </w:p>
    <w:p w:rsidR="007A28B4" w:rsidRPr="00370EBE" w:rsidRDefault="007A28B4" w:rsidP="007A2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0EBE">
        <w:rPr>
          <w:rFonts w:ascii="Times New Roman" w:hAnsi="Times New Roman" w:cs="Times New Roman"/>
          <w:sz w:val="24"/>
          <w:szCs w:val="24"/>
        </w:rPr>
        <w:t>4. Авторская программа курса биологи</w:t>
      </w:r>
      <w:r>
        <w:rPr>
          <w:rFonts w:ascii="Times New Roman" w:hAnsi="Times New Roman" w:cs="Times New Roman"/>
          <w:sz w:val="24"/>
          <w:szCs w:val="24"/>
        </w:rPr>
        <w:t>и для 8 класса</w:t>
      </w:r>
      <w:r w:rsidRPr="00370EBE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 А.Г. Драгомилов, Р.Д. Маш, допущенной Министерством образования и науки Российской Федерации М.: Вентана - Граф</w:t>
      </w:r>
      <w:r>
        <w:rPr>
          <w:rFonts w:ascii="Times New Roman" w:hAnsi="Times New Roman" w:cs="Times New Roman"/>
          <w:sz w:val="24"/>
          <w:szCs w:val="24"/>
        </w:rPr>
        <w:t>, 2019.</w:t>
      </w:r>
    </w:p>
    <w:p w:rsidR="007A28B4" w:rsidRPr="00370EBE" w:rsidRDefault="007A28B4" w:rsidP="007A2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0EBE">
        <w:rPr>
          <w:rFonts w:ascii="Times New Roman" w:hAnsi="Times New Roman" w:cs="Times New Roman"/>
          <w:sz w:val="24"/>
          <w:szCs w:val="24"/>
        </w:rPr>
        <w:t>5. Учебный план  школы.</w:t>
      </w:r>
    </w:p>
    <w:p w:rsidR="007A28B4" w:rsidRPr="00890940" w:rsidRDefault="007A28B4" w:rsidP="007A28B4">
      <w:pPr>
        <w:pStyle w:val="a4"/>
        <w:spacing w:line="276" w:lineRule="auto"/>
        <w:ind w:left="1211" w:hanging="1211"/>
        <w:jc w:val="center"/>
        <w:rPr>
          <w:b/>
        </w:rPr>
      </w:pPr>
      <w:bookmarkStart w:id="0" w:name="bookmark9"/>
      <w:r w:rsidRPr="00890940">
        <w:rPr>
          <w:b/>
        </w:rPr>
        <w:t>Общая характе</w:t>
      </w:r>
      <w:r>
        <w:rPr>
          <w:b/>
        </w:rPr>
        <w:t>ристика учебного предмета «биология</w:t>
      </w:r>
      <w:r w:rsidRPr="00890940">
        <w:rPr>
          <w:b/>
        </w:rPr>
        <w:t>»</w:t>
      </w:r>
    </w:p>
    <w:p w:rsidR="007A28B4" w:rsidRDefault="007A28B4" w:rsidP="007A28B4">
      <w:pPr>
        <w:pStyle w:val="50"/>
        <w:keepNext/>
        <w:keepLines/>
        <w:shd w:val="clear" w:color="auto" w:fill="auto"/>
        <w:spacing w:before="0" w:line="240" w:lineRule="auto"/>
        <w:ind w:firstLine="708"/>
        <w:rPr>
          <w:b w:val="0"/>
          <w:color w:val="000000"/>
          <w:sz w:val="24"/>
          <w:szCs w:val="24"/>
          <w:shd w:val="clear" w:color="auto" w:fill="FFFFFF"/>
        </w:rPr>
      </w:pPr>
      <w:r w:rsidRPr="00EB5EBC">
        <w:rPr>
          <w:b w:val="0"/>
          <w:color w:val="000000"/>
          <w:sz w:val="24"/>
          <w:szCs w:val="24"/>
          <w:shd w:val="clear" w:color="auto" w:fill="FFFFFF"/>
        </w:rPr>
        <w:t>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её многообразии и эволюции, человеке как биосоциальном существе. Отбор содержания проведён с учётом культурологического подхода, в соответствии с которым учащиеся должны освоить основные знания и умения, значимые для формирования общей культуры, сохранения окружающей среды и собственного здоровья, востребованные в  повседневной жизни и практической деятельности. Основу структурирования содержания курса биологии составляют ведущие системообразующие идеи отличительные особенности живой природы, ее многообразие и эволюция, в соответствии с которыми выделены блоки содержания: Признаки живых организмов; многообразия и эволюция живой п</w:t>
      </w:r>
      <w:r w:rsidR="00D43B05">
        <w:rPr>
          <w:b w:val="0"/>
          <w:color w:val="000000"/>
          <w:sz w:val="24"/>
          <w:szCs w:val="24"/>
          <w:shd w:val="clear" w:color="auto" w:fill="FFFFFF"/>
        </w:rPr>
        <w:t xml:space="preserve">рироды; Человек и его здоровье. </w:t>
      </w:r>
      <w:r w:rsidRPr="00EB5EBC">
        <w:rPr>
          <w:b w:val="0"/>
          <w:color w:val="000000"/>
          <w:sz w:val="24"/>
          <w:szCs w:val="24"/>
          <w:shd w:val="clear" w:color="auto" w:fill="FFFFFF"/>
        </w:rPr>
        <w:t>Основу изучения курса биологии составляют эколого-эволюционный и функциональный подходы, в соответствии с которыми акценты в изучении многообразия организмов переносятся с рассмотрения особенностей строения отдельных представителей на раскрытие процессов их жизнедеятельности и усложнение в ходе эволюции, приспособленности к среде обитания, роли в экосистемах. В содержании раздела  «Человек и его здоровье» особое внимание уделено социальной сущности человека, его роли в окружающей среде.</w:t>
      </w:r>
    </w:p>
    <w:p w:rsidR="007A28B4" w:rsidRPr="00EB5EBC" w:rsidRDefault="007A28B4" w:rsidP="007A28B4">
      <w:pPr>
        <w:pStyle w:val="50"/>
        <w:keepNext/>
        <w:keepLines/>
        <w:shd w:val="clear" w:color="auto" w:fill="auto"/>
        <w:spacing w:before="0" w:line="240" w:lineRule="auto"/>
        <w:ind w:firstLine="708"/>
        <w:rPr>
          <w:b w:val="0"/>
          <w:sz w:val="24"/>
          <w:szCs w:val="24"/>
        </w:rPr>
      </w:pPr>
    </w:p>
    <w:p w:rsidR="007A28B4" w:rsidRPr="00833600" w:rsidRDefault="007A28B4" w:rsidP="007A28B4">
      <w:pPr>
        <w:pStyle w:val="50"/>
        <w:keepNext/>
        <w:keepLines/>
        <w:shd w:val="clear" w:color="auto" w:fill="auto"/>
        <w:spacing w:before="0" w:line="230" w:lineRule="exact"/>
        <w:ind w:left="2240" w:firstLine="0"/>
        <w:jc w:val="both"/>
        <w:rPr>
          <w:sz w:val="24"/>
          <w:szCs w:val="24"/>
        </w:rPr>
      </w:pPr>
      <w:r>
        <w:rPr>
          <w:sz w:val="24"/>
          <w:szCs w:val="24"/>
        </w:rPr>
        <w:t>Основные цели изучения биологии</w:t>
      </w:r>
      <w:r w:rsidRPr="00833600">
        <w:rPr>
          <w:sz w:val="24"/>
          <w:szCs w:val="24"/>
        </w:rPr>
        <w:t xml:space="preserve"> в основной школе</w:t>
      </w:r>
      <w:bookmarkEnd w:id="0"/>
    </w:p>
    <w:p w:rsidR="007A28B4" w:rsidRPr="009D665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Изучение биологии на ступени основного общего образования направлено на достижение следующих целей:</w:t>
      </w:r>
    </w:p>
    <w:p w:rsidR="007A28B4" w:rsidRPr="009D6654" w:rsidRDefault="007A28B4" w:rsidP="007A2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6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 знаний</w:t>
      </w:r>
      <w:r w:rsidRPr="009D6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 живой природе и присущих ей закономерностях; строении, жизнедеятельности и средообразующей роли живых организмов; человеке как биосоциальном существе; о роли биологической науки в практической деятельности людей; методах познания живой природы;</w:t>
      </w:r>
    </w:p>
    <w:p w:rsidR="007A28B4" w:rsidRPr="009D6654" w:rsidRDefault="007A28B4" w:rsidP="007A2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6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умениями</w:t>
      </w:r>
      <w:r w:rsidRPr="009D6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объектами и состоянием собственного организма, биологические эксперименты;</w:t>
      </w:r>
    </w:p>
    <w:p w:rsidR="007A28B4" w:rsidRPr="009D6654" w:rsidRDefault="007A28B4" w:rsidP="007A2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6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Развитие познавательных интересов, интеллектуальных и творческих способностей </w:t>
      </w:r>
      <w:r w:rsidRPr="009D6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7A28B4" w:rsidRPr="009D6654" w:rsidRDefault="007A28B4" w:rsidP="007A2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6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 </w:t>
      </w:r>
      <w:r w:rsidRPr="009D6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позитивного ценностного отношения к живой природе, собственному здоровью и здоровью других людей; культуры поведения в природе;</w:t>
      </w:r>
    </w:p>
    <w:p w:rsidR="007A28B4" w:rsidRPr="009D6654" w:rsidRDefault="007A28B4" w:rsidP="007A2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6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Использование приобретенных знаний и умений в повседневной жизни </w:t>
      </w:r>
      <w:r w:rsidRPr="009D6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ухода за растениями, домашними животными, заботы о собственном здоровье, оказании первой помощи себе и окружающим. Оценки последствий своей деятельности по отношению к природной среде, собственному организму, здоровью других людей; для соблюдения правил поведения в окружающей среде, норм здорового образа жизни, профилактике заболеваний, травматизма и стрессов, вредных привычек.</w:t>
      </w:r>
    </w:p>
    <w:p w:rsidR="007A28B4" w:rsidRDefault="007A28B4" w:rsidP="007A28B4">
      <w:pPr>
        <w:pStyle w:val="50"/>
        <w:keepNext/>
        <w:keepLines/>
        <w:shd w:val="clear" w:color="auto" w:fill="auto"/>
        <w:spacing w:before="0" w:line="230" w:lineRule="exact"/>
        <w:ind w:left="3900" w:firstLine="0"/>
        <w:jc w:val="both"/>
        <w:rPr>
          <w:sz w:val="24"/>
          <w:szCs w:val="24"/>
        </w:rPr>
      </w:pPr>
      <w:bookmarkStart w:id="1" w:name="bookmark10"/>
    </w:p>
    <w:bookmarkEnd w:id="1"/>
    <w:p w:rsidR="007A28B4" w:rsidRPr="0047173F" w:rsidRDefault="007A28B4" w:rsidP="007A28B4">
      <w:pPr>
        <w:pStyle w:val="a3"/>
        <w:shd w:val="clear" w:color="auto" w:fill="FFFFFF"/>
        <w:spacing w:line="240" w:lineRule="auto"/>
        <w:jc w:val="center"/>
        <w:rPr>
          <w:b/>
        </w:rPr>
      </w:pPr>
      <w:r w:rsidRPr="0047173F">
        <w:rPr>
          <w:b/>
        </w:rPr>
        <w:t xml:space="preserve">        Планируемые результаты о</w:t>
      </w:r>
      <w:r>
        <w:rPr>
          <w:b/>
        </w:rPr>
        <w:t>своения учебного предмета «Биология</w:t>
      </w:r>
      <w:r w:rsidRPr="0047173F">
        <w:rPr>
          <w:b/>
        </w:rPr>
        <w:t>»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4FF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осознание единства и целостности окружающего мира, возможности его познания  и  объяснения на основе достижений науки;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развитие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восприятия живых объектов;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осознание потребности и готовности к самообразованию, в том числе и в рамках самостоятельной деятельности вне школы; умение определять жизненные ценности, объяснять причины успехов и неудач в учебной деятельности, применять полученные знания в практической деятельности;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оценивание жизненных ситуаций с точки зрения безопасного образа жизни и сохранения здоровья;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воспитания чувства гордости за российскую биологическую науку;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понимание основных факторов, определяющих взаимоотношения человека и природы; готовность к самостоятельным поступкам и действиям на благо природы; формирование экологического мышления;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признание ценности жизни во всех ее проявлениях и необходимости ответственного, бережного отношения к окружающей среде; соблюдение правил поведения в природе;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понимание значения обучения для повседневной жизни и осознанного выбора профессии;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признание каждого на собственное мнение; эмоционально-положительное отношение к сверстникам;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уважительное отношение к окружающим, соблюдение культуры поведения, проявление терпимости при взаимодействии со взрослыми и сверстниками;</w:t>
      </w:r>
    </w:p>
    <w:p w:rsidR="007A28B4" w:rsidRPr="00A054FF" w:rsidRDefault="007A28B4" w:rsidP="007A28B4">
      <w:pPr>
        <w:pStyle w:val="a4"/>
        <w:numPr>
          <w:ilvl w:val="0"/>
          <w:numId w:val="1"/>
        </w:numPr>
        <w:shd w:val="clear" w:color="auto" w:fill="FFFFFF"/>
        <w:spacing w:line="317" w:lineRule="exact"/>
        <w:ind w:left="142" w:firstLine="0"/>
        <w:jc w:val="both"/>
      </w:pPr>
      <w:r w:rsidRPr="00A054FF">
        <w:t>критичное отношение к своим поступкам,  осознание ответственности за их последствия; умение преодолевать трудности в процессе достижения намеченных целей;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4FF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54FF">
        <w:rPr>
          <w:rFonts w:ascii="Times New Roman" w:hAnsi="Times New Roman" w:cs="Times New Roman"/>
          <w:sz w:val="24"/>
          <w:szCs w:val="24"/>
        </w:rPr>
        <w:t>1) познавательные УУД - формирование и развитие навыков и умений:</w:t>
      </w:r>
    </w:p>
    <w:p w:rsidR="007A28B4" w:rsidRPr="00A054FF" w:rsidRDefault="007A28B4" w:rsidP="007A28B4">
      <w:pPr>
        <w:pStyle w:val="a4"/>
        <w:numPr>
          <w:ilvl w:val="0"/>
          <w:numId w:val="2"/>
        </w:numPr>
        <w:shd w:val="clear" w:color="auto" w:fill="FFFFFF"/>
        <w:spacing w:line="317" w:lineRule="exact"/>
        <w:ind w:left="142" w:firstLine="0"/>
        <w:jc w:val="both"/>
      </w:pPr>
      <w:r w:rsidRPr="00A054FF">
        <w:lastRenderedPageBreak/>
        <w:t>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7A28B4" w:rsidRPr="00A054FF" w:rsidRDefault="007A28B4" w:rsidP="007A28B4">
      <w:pPr>
        <w:pStyle w:val="a4"/>
        <w:numPr>
          <w:ilvl w:val="0"/>
          <w:numId w:val="2"/>
        </w:numPr>
        <w:shd w:val="clear" w:color="auto" w:fill="FFFFFF"/>
        <w:spacing w:line="317" w:lineRule="exact"/>
        <w:ind w:left="142" w:firstLine="0"/>
        <w:jc w:val="both"/>
      </w:pPr>
      <w:r w:rsidRPr="00A054FF">
        <w:t>составлять тезисы, различные виды планов (простых, сложных и т.п.), структурировать учебный материал, давать определения понятий;</w:t>
      </w:r>
    </w:p>
    <w:p w:rsidR="007A28B4" w:rsidRPr="00A054FF" w:rsidRDefault="007A28B4" w:rsidP="007A28B4">
      <w:pPr>
        <w:pStyle w:val="a4"/>
        <w:numPr>
          <w:ilvl w:val="0"/>
          <w:numId w:val="2"/>
        </w:numPr>
        <w:shd w:val="clear" w:color="auto" w:fill="FFFFFF"/>
        <w:spacing w:line="317" w:lineRule="exact"/>
        <w:ind w:left="142" w:firstLine="0"/>
        <w:jc w:val="both"/>
      </w:pPr>
      <w:r w:rsidRPr="00A054FF">
        <w:t>проводить наблюдения, ставить эксперименты и объяснять полученные результаты;</w:t>
      </w:r>
    </w:p>
    <w:p w:rsidR="007A28B4" w:rsidRPr="00A054FF" w:rsidRDefault="007A28B4" w:rsidP="007A28B4">
      <w:pPr>
        <w:pStyle w:val="a4"/>
        <w:numPr>
          <w:ilvl w:val="0"/>
          <w:numId w:val="2"/>
        </w:numPr>
        <w:shd w:val="clear" w:color="auto" w:fill="FFFFFF"/>
        <w:spacing w:line="317" w:lineRule="exact"/>
        <w:ind w:left="142" w:firstLine="0"/>
        <w:jc w:val="both"/>
      </w:pPr>
      <w:r w:rsidRPr="00A054FF">
        <w:t>сравнивать и классифицировать, самостоятельно выбирая критерии для указанных логических операций;</w:t>
      </w:r>
    </w:p>
    <w:p w:rsidR="007A28B4" w:rsidRPr="00A054FF" w:rsidRDefault="007A28B4" w:rsidP="007A28B4">
      <w:pPr>
        <w:pStyle w:val="a4"/>
        <w:numPr>
          <w:ilvl w:val="0"/>
          <w:numId w:val="2"/>
        </w:numPr>
        <w:shd w:val="clear" w:color="auto" w:fill="FFFFFF"/>
        <w:spacing w:line="317" w:lineRule="exact"/>
        <w:ind w:left="142" w:firstLine="0"/>
        <w:jc w:val="both"/>
      </w:pPr>
      <w:r w:rsidRPr="00A054FF">
        <w:t>строить логические рассуждения, включающие установление причинно-следственных связей;</w:t>
      </w:r>
    </w:p>
    <w:p w:rsidR="007A28B4" w:rsidRPr="00A054FF" w:rsidRDefault="007A28B4" w:rsidP="007A28B4">
      <w:pPr>
        <w:pStyle w:val="a4"/>
        <w:numPr>
          <w:ilvl w:val="0"/>
          <w:numId w:val="2"/>
        </w:numPr>
        <w:shd w:val="clear" w:color="auto" w:fill="FFFFFF"/>
        <w:spacing w:line="317" w:lineRule="exact"/>
        <w:ind w:left="142" w:firstLine="0"/>
        <w:jc w:val="both"/>
      </w:pPr>
      <w:r w:rsidRPr="00A054FF">
        <w:t>создавать схематические модели с выделением существенных характеристик объектов;</w:t>
      </w:r>
    </w:p>
    <w:p w:rsidR="007A28B4" w:rsidRPr="00A054FF" w:rsidRDefault="007A28B4" w:rsidP="007A28B4">
      <w:pPr>
        <w:pStyle w:val="a4"/>
        <w:numPr>
          <w:ilvl w:val="0"/>
          <w:numId w:val="2"/>
        </w:numPr>
        <w:shd w:val="clear" w:color="auto" w:fill="FFFFFF"/>
        <w:spacing w:line="317" w:lineRule="exact"/>
        <w:ind w:left="142" w:firstLine="0"/>
        <w:jc w:val="both"/>
      </w:pPr>
      <w:r w:rsidRPr="00A054FF">
        <w:t>определять возможные источники необходимых сведений, производить поиск информации, анализировать и оценивать ее достоверность;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54FF">
        <w:rPr>
          <w:rFonts w:ascii="Times New Roman" w:hAnsi="Times New Roman" w:cs="Times New Roman"/>
          <w:sz w:val="24"/>
          <w:szCs w:val="24"/>
        </w:rPr>
        <w:t>2)  регулятивные УУД - формирование и развитие навыков и умений:</w:t>
      </w:r>
    </w:p>
    <w:p w:rsidR="007A28B4" w:rsidRPr="00A054FF" w:rsidRDefault="007A28B4" w:rsidP="007A28B4">
      <w:pPr>
        <w:pStyle w:val="a4"/>
        <w:numPr>
          <w:ilvl w:val="0"/>
          <w:numId w:val="3"/>
        </w:numPr>
        <w:shd w:val="clear" w:color="auto" w:fill="FFFFFF"/>
        <w:spacing w:line="317" w:lineRule="exact"/>
        <w:ind w:left="142" w:firstLine="0"/>
        <w:jc w:val="both"/>
      </w:pPr>
      <w:r w:rsidRPr="00A054FF">
        <w:t>организовывать свою учебную и познавательную деятельность - определять цели работы, ставить задачи, планировать (рассчитывать последовательность действий и прогнозировать результаты работы);</w:t>
      </w:r>
    </w:p>
    <w:p w:rsidR="007A28B4" w:rsidRPr="00A054FF" w:rsidRDefault="007A28B4" w:rsidP="007A28B4">
      <w:pPr>
        <w:pStyle w:val="a4"/>
        <w:numPr>
          <w:ilvl w:val="0"/>
          <w:numId w:val="3"/>
        </w:numPr>
        <w:shd w:val="clear" w:color="auto" w:fill="FFFFFF"/>
        <w:spacing w:line="317" w:lineRule="exact"/>
        <w:ind w:left="142" w:firstLine="0"/>
        <w:jc w:val="both"/>
      </w:pPr>
      <w:r w:rsidRPr="00A054FF">
        <w:t>самостоятельно выдвигать варианты решения поставленных задач и выбирать средства достижения цели, предвидеть конечные результаты работы;</w:t>
      </w:r>
    </w:p>
    <w:p w:rsidR="007A28B4" w:rsidRPr="00A054FF" w:rsidRDefault="007A28B4" w:rsidP="007A28B4">
      <w:pPr>
        <w:pStyle w:val="a4"/>
        <w:numPr>
          <w:ilvl w:val="0"/>
          <w:numId w:val="3"/>
        </w:numPr>
        <w:shd w:val="clear" w:color="auto" w:fill="FFFFFF"/>
        <w:spacing w:line="317" w:lineRule="exact"/>
        <w:ind w:left="142" w:firstLine="0"/>
        <w:jc w:val="both"/>
      </w:pPr>
      <w:r w:rsidRPr="00A054FF">
        <w:t>работать по плану, сверять свои действия с целью и, при необходимости, исправлять ошибки самостоятельно;</w:t>
      </w:r>
    </w:p>
    <w:p w:rsidR="007A28B4" w:rsidRPr="00A054FF" w:rsidRDefault="007A28B4" w:rsidP="007A28B4">
      <w:pPr>
        <w:pStyle w:val="a4"/>
        <w:numPr>
          <w:ilvl w:val="0"/>
          <w:numId w:val="3"/>
        </w:numPr>
        <w:shd w:val="clear" w:color="auto" w:fill="FFFFFF"/>
        <w:spacing w:line="317" w:lineRule="exact"/>
        <w:ind w:left="142" w:firstLine="0"/>
        <w:jc w:val="both"/>
      </w:pPr>
      <w:r w:rsidRPr="00A054FF">
        <w:t>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7A28B4" w:rsidRPr="00A054FF" w:rsidRDefault="007A28B4" w:rsidP="007A28B4">
      <w:pPr>
        <w:pStyle w:val="a4"/>
        <w:numPr>
          <w:ilvl w:val="0"/>
          <w:numId w:val="3"/>
        </w:numPr>
        <w:shd w:val="clear" w:color="auto" w:fill="FFFFFF"/>
        <w:spacing w:line="317" w:lineRule="exact"/>
        <w:ind w:left="142" w:firstLine="0"/>
        <w:jc w:val="both"/>
      </w:pPr>
      <w:r w:rsidRPr="00A054FF">
        <w:t>проводить работу над ошибками для внесения корректив в усваиваемые знания;</w:t>
      </w:r>
    </w:p>
    <w:p w:rsidR="007A28B4" w:rsidRPr="00A054FF" w:rsidRDefault="007A28B4" w:rsidP="007A28B4">
      <w:pPr>
        <w:pStyle w:val="a4"/>
        <w:numPr>
          <w:ilvl w:val="0"/>
          <w:numId w:val="3"/>
        </w:numPr>
        <w:shd w:val="clear" w:color="auto" w:fill="FFFFFF"/>
        <w:spacing w:line="317" w:lineRule="exact"/>
        <w:ind w:left="142" w:firstLine="0"/>
        <w:jc w:val="both"/>
      </w:pPr>
      <w:r w:rsidRPr="00A054FF">
        <w:t>владеть основами самоконтроля и самооценки, применять эти навыки при принятии решений и осуществлении осознанного выбора в учебной и познавательной деятельности;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54FF">
        <w:rPr>
          <w:rFonts w:ascii="Times New Roman" w:hAnsi="Times New Roman" w:cs="Times New Roman"/>
          <w:sz w:val="24"/>
          <w:szCs w:val="24"/>
        </w:rPr>
        <w:t>3) коммуникативные УУД - формирование и развитие навыков и умений:</w:t>
      </w:r>
    </w:p>
    <w:p w:rsidR="007A28B4" w:rsidRPr="00A054FF" w:rsidRDefault="007A28B4" w:rsidP="007A28B4">
      <w:pPr>
        <w:pStyle w:val="a4"/>
        <w:numPr>
          <w:ilvl w:val="0"/>
          <w:numId w:val="4"/>
        </w:numPr>
        <w:shd w:val="clear" w:color="auto" w:fill="FFFFFF"/>
        <w:spacing w:line="317" w:lineRule="exact"/>
        <w:ind w:left="142" w:firstLine="0"/>
        <w:jc w:val="both"/>
      </w:pPr>
      <w:r w:rsidRPr="00A054FF">
        <w:t>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</w:t>
      </w:r>
    </w:p>
    <w:p w:rsidR="007A28B4" w:rsidRPr="00A054FF" w:rsidRDefault="007A28B4" w:rsidP="007A28B4">
      <w:pPr>
        <w:pStyle w:val="a4"/>
        <w:numPr>
          <w:ilvl w:val="0"/>
          <w:numId w:val="4"/>
        </w:numPr>
        <w:shd w:val="clear" w:color="auto" w:fill="FFFFFF"/>
        <w:spacing w:line="317" w:lineRule="exact"/>
        <w:ind w:left="142" w:firstLine="0"/>
        <w:jc w:val="both"/>
      </w:pPr>
      <w:r w:rsidRPr="00A054FF">
        <w:t>слушать и слышать другое мнение, вступать в диалог, вести дискуссию, оперировать фактами, как для доказательства, так и для опровержения существующего мнения;</w:t>
      </w:r>
    </w:p>
    <w:p w:rsidR="007A28B4" w:rsidRPr="00A054FF" w:rsidRDefault="007A28B4" w:rsidP="007A28B4">
      <w:pPr>
        <w:pStyle w:val="a4"/>
        <w:numPr>
          <w:ilvl w:val="0"/>
          <w:numId w:val="4"/>
        </w:numPr>
        <w:shd w:val="clear" w:color="auto" w:fill="FFFFFF"/>
        <w:spacing w:line="317" w:lineRule="exact"/>
        <w:ind w:left="142" w:firstLine="0"/>
        <w:jc w:val="both"/>
      </w:pPr>
      <w:r w:rsidRPr="00A054FF">
        <w:t>интегрироваться и строить продуктивное взаимодействие со сверстниками и взрослыми;</w:t>
      </w:r>
    </w:p>
    <w:p w:rsidR="007A28B4" w:rsidRPr="00A054FF" w:rsidRDefault="007A28B4" w:rsidP="007A28B4">
      <w:pPr>
        <w:pStyle w:val="a4"/>
        <w:numPr>
          <w:ilvl w:val="0"/>
          <w:numId w:val="4"/>
        </w:numPr>
        <w:shd w:val="clear" w:color="auto" w:fill="FFFFFF"/>
        <w:spacing w:line="317" w:lineRule="exact"/>
        <w:ind w:left="142" w:firstLine="0"/>
        <w:jc w:val="both"/>
      </w:pPr>
      <w:r w:rsidRPr="00A054FF">
        <w:t>участвовать в коллективном обсуждении проблем.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4FF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54FF">
        <w:rPr>
          <w:rFonts w:ascii="Times New Roman" w:hAnsi="Times New Roman" w:cs="Times New Roman"/>
          <w:sz w:val="24"/>
          <w:szCs w:val="24"/>
        </w:rPr>
        <w:t>1) в познавательной (интеллектуальной) сфере: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 xml:space="preserve">владеть основами научных знаний о живой природе и закономерностях ее развития, выделять существенные признаки биологических объектов и процессов, основные </w:t>
      </w:r>
      <w:r w:rsidRPr="00A054FF">
        <w:lastRenderedPageBreak/>
        <w:t>свойства живых систем, царств живой природы, систематики и представителей разных таксонов;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>объяснять роль биологии в практической деятельности людей; места и роли человека в природе;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видообразования и приспособленности;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>характеризовать биологию как  науку, уровни организации живой материи, методы биологической науки (наблюдение, эксперимент, измерение), научные дисциплины, занимающиеся изучением жизнедеятельности организмов, и оценивать их роль в познании живой природы;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>проводить биологические исследования и делать выводы на основе полученных результатов, демонстрировать умения работать с увеличительными приборами, изготавливать микропрепараты;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>понимать основы химического состава живых организмов, роль химических элементов в образовании органических молекул, принципы структурной организации и функции углеводов, жиров и белков, нуклеиновых кислот;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>характеризовать функции органоидов цитоплазмы; определять значение включений в жизнедеятельность клетки;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>описывать движущие силы антропогенеза, положение человека в системе живого мира, свойства человека как биологического вида, этапы становления человека как биологического вида;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 xml:space="preserve">характеризовать роль </w:t>
      </w:r>
      <w:proofErr w:type="spellStart"/>
      <w:r w:rsidRPr="00A054FF">
        <w:t>прямохождения</w:t>
      </w:r>
      <w:proofErr w:type="spellEnd"/>
      <w:r w:rsidRPr="00A054FF">
        <w:t>, развития головного мозга и труда в становлении человека; выявлять признаки сходства и различия в строении, образе жизни и поведении животных и человека;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>осознавать антинаучную сущность расизма;</w:t>
      </w:r>
    </w:p>
    <w:p w:rsidR="007A28B4" w:rsidRPr="00A054FF" w:rsidRDefault="007A28B4" w:rsidP="007A28B4">
      <w:pPr>
        <w:pStyle w:val="a4"/>
        <w:numPr>
          <w:ilvl w:val="0"/>
          <w:numId w:val="5"/>
        </w:numPr>
        <w:shd w:val="clear" w:color="auto" w:fill="FFFFFF"/>
        <w:spacing w:line="317" w:lineRule="exact"/>
        <w:ind w:left="142" w:firstLine="0"/>
        <w:jc w:val="both"/>
      </w:pPr>
      <w:r w:rsidRPr="00A054FF">
        <w:t xml:space="preserve">описывать развитие жизни на Земле в разные периоды; сравнивать и сопоставлять современных и ископаемых животных изученных </w:t>
      </w:r>
      <w:proofErr w:type="spellStart"/>
      <w:r w:rsidRPr="00A054FF">
        <w:t>таксонометричеких</w:t>
      </w:r>
      <w:proofErr w:type="spellEnd"/>
      <w:r w:rsidRPr="00A054FF">
        <w:t xml:space="preserve"> групп между собой;</w:t>
      </w:r>
    </w:p>
    <w:p w:rsidR="007A28B4" w:rsidRPr="00A054FF" w:rsidRDefault="007A28B4" w:rsidP="007A28B4">
      <w:pPr>
        <w:pStyle w:val="a4"/>
        <w:numPr>
          <w:ilvl w:val="0"/>
          <w:numId w:val="6"/>
        </w:numPr>
        <w:autoSpaceDE w:val="0"/>
        <w:autoSpaceDN w:val="0"/>
        <w:adjustRightInd w:val="0"/>
        <w:ind w:left="142" w:firstLine="0"/>
        <w:jc w:val="both"/>
      </w:pPr>
      <w:r w:rsidRPr="00A054FF">
        <w:t>знать  основные правила поведения в природе и основы здорового образа жизни, применять их на практике;</w:t>
      </w:r>
    </w:p>
    <w:p w:rsidR="007A28B4" w:rsidRPr="00A054FF" w:rsidRDefault="007A28B4" w:rsidP="007A28B4">
      <w:pPr>
        <w:pStyle w:val="a4"/>
        <w:numPr>
          <w:ilvl w:val="0"/>
          <w:numId w:val="6"/>
        </w:numPr>
        <w:shd w:val="clear" w:color="auto" w:fill="FFFFFF"/>
        <w:spacing w:line="317" w:lineRule="exact"/>
        <w:ind w:left="142" w:firstLine="0"/>
        <w:jc w:val="both"/>
      </w:pPr>
      <w:r w:rsidRPr="00A054FF">
        <w:t>анализировать и оценивать последствия деятельности человека в природе, влияния факторов риска на здоровье человека;</w:t>
      </w:r>
    </w:p>
    <w:p w:rsidR="007A28B4" w:rsidRPr="00A054FF" w:rsidRDefault="007A28B4" w:rsidP="007A28B4">
      <w:pPr>
        <w:pStyle w:val="a4"/>
        <w:numPr>
          <w:ilvl w:val="0"/>
          <w:numId w:val="6"/>
        </w:numPr>
        <w:shd w:val="clear" w:color="auto" w:fill="FFFFFF"/>
        <w:spacing w:line="317" w:lineRule="exact"/>
        <w:ind w:left="142" w:firstLine="0"/>
        <w:jc w:val="both"/>
      </w:pPr>
      <w:r w:rsidRPr="00A054FF">
        <w:t>приводить доказательства взаимосвязи человека и окружающей среды, зависимости здоровья человека от состояния окружающей среды, необходимости защиты среды обитания человека;</w:t>
      </w:r>
    </w:p>
    <w:p w:rsidR="007A28B4" w:rsidRPr="00A054FF" w:rsidRDefault="007A28B4" w:rsidP="007A28B4">
      <w:pPr>
        <w:pStyle w:val="a4"/>
        <w:numPr>
          <w:ilvl w:val="0"/>
          <w:numId w:val="6"/>
        </w:numPr>
        <w:shd w:val="clear" w:color="auto" w:fill="FFFFFF"/>
        <w:spacing w:line="317" w:lineRule="exact"/>
        <w:ind w:left="142" w:firstLine="0"/>
        <w:jc w:val="both"/>
      </w:pPr>
      <w:r w:rsidRPr="00A054FF">
        <w:t>оценивать поведение человека с точки зрения здорового образа жизни; различать съедобные и ядовитые растения и грибы своей местности;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54FF">
        <w:rPr>
          <w:rFonts w:ascii="Times New Roman" w:hAnsi="Times New Roman" w:cs="Times New Roman"/>
          <w:sz w:val="24"/>
          <w:szCs w:val="24"/>
        </w:rPr>
        <w:t>3) в сфере трудовой деятельности:</w:t>
      </w:r>
    </w:p>
    <w:p w:rsidR="007A28B4" w:rsidRPr="00A054FF" w:rsidRDefault="007A28B4" w:rsidP="007A28B4">
      <w:pPr>
        <w:pStyle w:val="a4"/>
        <w:numPr>
          <w:ilvl w:val="0"/>
          <w:numId w:val="7"/>
        </w:numPr>
        <w:autoSpaceDE w:val="0"/>
        <w:autoSpaceDN w:val="0"/>
        <w:adjustRightInd w:val="0"/>
        <w:ind w:left="142" w:firstLine="0"/>
        <w:jc w:val="both"/>
      </w:pPr>
      <w:r w:rsidRPr="00A054FF">
        <w:t>знать и соблюдать правила работы в кабинете биологии;</w:t>
      </w:r>
    </w:p>
    <w:p w:rsidR="007A28B4" w:rsidRPr="00A054FF" w:rsidRDefault="007A28B4" w:rsidP="007A28B4">
      <w:pPr>
        <w:pStyle w:val="a4"/>
        <w:numPr>
          <w:ilvl w:val="0"/>
          <w:numId w:val="7"/>
        </w:numPr>
        <w:autoSpaceDE w:val="0"/>
        <w:autoSpaceDN w:val="0"/>
        <w:adjustRightInd w:val="0"/>
        <w:ind w:left="142" w:firstLine="0"/>
        <w:jc w:val="both"/>
      </w:pPr>
      <w:r w:rsidRPr="00A054FF">
        <w:t xml:space="preserve"> соблюдать  правила работы с биологическими приборами и инструментами (препаровальные иглы, скальпели, лупы, микроскопы).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54FF">
        <w:rPr>
          <w:rFonts w:ascii="Times New Roman" w:hAnsi="Times New Roman" w:cs="Times New Roman"/>
          <w:sz w:val="24"/>
          <w:szCs w:val="24"/>
        </w:rPr>
        <w:t>4) в сфере физической  деятельности:</w:t>
      </w:r>
    </w:p>
    <w:p w:rsidR="007A28B4" w:rsidRPr="00A054FF" w:rsidRDefault="007A28B4" w:rsidP="007A28B4">
      <w:pPr>
        <w:pStyle w:val="a4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17" w:lineRule="exact"/>
        <w:ind w:left="142" w:firstLine="0"/>
        <w:jc w:val="both"/>
      </w:pPr>
      <w:r w:rsidRPr="00A054FF">
        <w:t>демонстрировать приемы оказания первой помощи при отравлении ядовитыми растениями и грибами, укусе животными;</w:t>
      </w:r>
    </w:p>
    <w:p w:rsidR="007A28B4" w:rsidRPr="00A054FF" w:rsidRDefault="007A28B4" w:rsidP="007A28B4">
      <w:pPr>
        <w:shd w:val="clear" w:color="auto" w:fill="FFFFFF"/>
        <w:spacing w:line="317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54FF">
        <w:rPr>
          <w:rFonts w:ascii="Times New Roman" w:hAnsi="Times New Roman" w:cs="Times New Roman"/>
          <w:sz w:val="24"/>
          <w:szCs w:val="24"/>
        </w:rPr>
        <w:t>5) в эстетической сфере:</w:t>
      </w:r>
    </w:p>
    <w:p w:rsidR="007A28B4" w:rsidRPr="00A054FF" w:rsidRDefault="007A28B4" w:rsidP="007A28B4">
      <w:pPr>
        <w:pStyle w:val="a4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17" w:lineRule="exact"/>
        <w:ind w:left="142" w:firstLine="0"/>
        <w:jc w:val="both"/>
      </w:pPr>
      <w:r w:rsidRPr="00A054FF">
        <w:lastRenderedPageBreak/>
        <w:t>оценивать с эстетической точки зрения объекта живой природы.</w:t>
      </w:r>
    </w:p>
    <w:p w:rsidR="007A28B4" w:rsidRDefault="007A28B4" w:rsidP="007A28B4">
      <w:pPr>
        <w:shd w:val="clear" w:color="auto" w:fill="FFFFFF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7A28B4" w:rsidRDefault="007A28B4" w:rsidP="007A28B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54FF">
        <w:rPr>
          <w:rFonts w:ascii="Times New Roman" w:hAnsi="Times New Roman" w:cs="Times New Roman"/>
          <w:b/>
          <w:sz w:val="24"/>
          <w:szCs w:val="24"/>
        </w:rPr>
        <w:t xml:space="preserve">Учащиеся в результате усвоения </w:t>
      </w:r>
      <w:r>
        <w:rPr>
          <w:rFonts w:ascii="Times New Roman" w:hAnsi="Times New Roman" w:cs="Times New Roman"/>
          <w:b/>
          <w:sz w:val="24"/>
          <w:szCs w:val="24"/>
        </w:rPr>
        <w:t>биологии</w:t>
      </w:r>
      <w:r w:rsidRPr="00A054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054FF">
        <w:rPr>
          <w:rFonts w:ascii="Times New Roman" w:hAnsi="Times New Roman" w:cs="Times New Roman"/>
          <w:b/>
          <w:bCs/>
          <w:sz w:val="24"/>
          <w:szCs w:val="24"/>
        </w:rPr>
        <w:t>научатся:</w:t>
      </w:r>
    </w:p>
    <w:p w:rsidR="007A28B4" w:rsidRPr="00F06F04" w:rsidRDefault="007A28B4" w:rsidP="007A28B4">
      <w:pPr>
        <w:pStyle w:val="a3"/>
        <w:shd w:val="clear" w:color="auto" w:fill="FFFFFF"/>
        <w:spacing w:after="0" w:afterAutospacing="0" w:line="240" w:lineRule="auto"/>
        <w:rPr>
          <w:rFonts w:eastAsia="Times New Roman"/>
          <w:color w:val="000000"/>
        </w:rPr>
      </w:pPr>
      <w:r w:rsidRPr="00F06F04">
        <w:rPr>
          <w:rFonts w:eastAsia="Times New Roman"/>
          <w:color w:val="000000"/>
        </w:rPr>
        <w:t xml:space="preserve"> • 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характеризовать особенности строения и процессов жизнедеятельности организма человека, их практическую значимость;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характеризовать общие биологические закономерности, их практическую значимость;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и оценивать последствия деятельности человека в природе.</w:t>
      </w:r>
    </w:p>
    <w:p w:rsidR="007A28B4" w:rsidRDefault="007A28B4" w:rsidP="007A28B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28B4" w:rsidRPr="00F06F04" w:rsidRDefault="007A28B4" w:rsidP="007A28B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04">
        <w:rPr>
          <w:rFonts w:ascii="Times New Roman" w:hAnsi="Times New Roman" w:cs="Times New Roman"/>
          <w:b/>
          <w:bCs/>
          <w:sz w:val="24"/>
          <w:szCs w:val="24"/>
        </w:rPr>
        <w:t>Учащиеся получат возможность научиться: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работы в кабинете биологии, с биологическими приборами и инструментами;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эстетические достоинства объектов живой природы;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соблюдать основные принципы и правила отношения к живой природе;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</w:t>
      </w:r>
      <w:r w:rsidRPr="00F06F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объектам живой природы);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целевые и смысловые установки в своих действиях и поступках по отношению к живой природе.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на практике приёмы оказания первой помощи при 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эстетические достоинства человеческого тела;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установки здорового образа жизни;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</w:r>
    </w:p>
    <w:p w:rsidR="007A28B4" w:rsidRPr="00F06F04" w:rsidRDefault="007A28B4" w:rsidP="007A2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F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F06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7A28B4" w:rsidRPr="00C6613F" w:rsidRDefault="007A28B4" w:rsidP="007A28B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выдвигать гипотезы о возможных последствиях деятельности человека в экосистемах и биосфере;</w:t>
      </w:r>
    </w:p>
    <w:p w:rsidR="007A28B4" w:rsidRPr="00C6613F" w:rsidRDefault="007A28B4" w:rsidP="007A28B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аргументировать свою точку зрения в ходе дискуссии по обсуждению глобальных экологических проблем.</w:t>
      </w:r>
    </w:p>
    <w:p w:rsidR="007A28B4" w:rsidRDefault="007A28B4" w:rsidP="007A28B4">
      <w:pPr>
        <w:pStyle w:val="a4"/>
        <w:tabs>
          <w:tab w:val="left" w:pos="1020"/>
          <w:tab w:val="center" w:pos="4677"/>
        </w:tabs>
        <w:spacing w:after="200" w:line="276" w:lineRule="auto"/>
        <w:ind w:left="1211" w:hanging="1211"/>
        <w:rPr>
          <w:b/>
        </w:rPr>
      </w:pPr>
      <w:r>
        <w:rPr>
          <w:b/>
        </w:rPr>
        <w:tab/>
      </w:r>
    </w:p>
    <w:p w:rsidR="007A28B4" w:rsidRDefault="007A28B4" w:rsidP="007A28B4">
      <w:pPr>
        <w:pStyle w:val="a4"/>
        <w:tabs>
          <w:tab w:val="left" w:pos="1020"/>
          <w:tab w:val="center" w:pos="4677"/>
        </w:tabs>
        <w:spacing w:after="200" w:line="276" w:lineRule="auto"/>
        <w:ind w:left="1211" w:hanging="1211"/>
        <w:rPr>
          <w:b/>
        </w:rPr>
      </w:pPr>
    </w:p>
    <w:p w:rsidR="007A28B4" w:rsidRDefault="007A28B4" w:rsidP="007A28B4">
      <w:pPr>
        <w:pStyle w:val="a4"/>
        <w:tabs>
          <w:tab w:val="left" w:pos="1020"/>
          <w:tab w:val="center" w:pos="4677"/>
        </w:tabs>
        <w:spacing w:after="200" w:line="276" w:lineRule="auto"/>
        <w:ind w:left="1211" w:hanging="1211"/>
        <w:rPr>
          <w:b/>
        </w:rPr>
      </w:pPr>
    </w:p>
    <w:p w:rsidR="007A28B4" w:rsidRDefault="007A28B4" w:rsidP="007A28B4">
      <w:pPr>
        <w:pStyle w:val="a4"/>
        <w:tabs>
          <w:tab w:val="left" w:pos="1020"/>
          <w:tab w:val="center" w:pos="4677"/>
        </w:tabs>
        <w:spacing w:after="200" w:line="276" w:lineRule="auto"/>
        <w:ind w:left="1211" w:hanging="1211"/>
        <w:rPr>
          <w:b/>
        </w:rPr>
      </w:pPr>
    </w:p>
    <w:p w:rsidR="007A28B4" w:rsidRPr="00890940" w:rsidRDefault="007A28B4" w:rsidP="007A28B4">
      <w:pPr>
        <w:pStyle w:val="a4"/>
        <w:tabs>
          <w:tab w:val="left" w:pos="1020"/>
          <w:tab w:val="center" w:pos="4677"/>
        </w:tabs>
        <w:spacing w:after="200" w:line="276" w:lineRule="auto"/>
        <w:ind w:left="1211" w:hanging="1211"/>
        <w:rPr>
          <w:b/>
        </w:rPr>
      </w:pPr>
      <w:r>
        <w:rPr>
          <w:b/>
        </w:rPr>
        <w:tab/>
      </w:r>
      <w:r w:rsidRPr="00890940">
        <w:rPr>
          <w:b/>
        </w:rPr>
        <w:t>Описани</w:t>
      </w:r>
      <w:r>
        <w:rPr>
          <w:b/>
        </w:rPr>
        <w:t>е места учебного предмета «Биология</w:t>
      </w:r>
      <w:r w:rsidRPr="00890940">
        <w:rPr>
          <w:b/>
        </w:rPr>
        <w:t>» в учебном плане</w:t>
      </w:r>
    </w:p>
    <w:tbl>
      <w:tblPr>
        <w:tblStyle w:val="a6"/>
        <w:tblW w:w="0" w:type="auto"/>
        <w:tblInd w:w="720" w:type="dxa"/>
        <w:tblLook w:val="04A0"/>
      </w:tblPr>
      <w:tblGrid>
        <w:gridCol w:w="1943"/>
        <w:gridCol w:w="1990"/>
        <w:gridCol w:w="1409"/>
        <w:gridCol w:w="3509"/>
      </w:tblGrid>
      <w:tr w:rsidR="007A28B4" w:rsidRPr="00FE480F" w:rsidTr="00BA2CA1">
        <w:tc>
          <w:tcPr>
            <w:tcW w:w="1943" w:type="dxa"/>
          </w:tcPr>
          <w:p w:rsidR="007A28B4" w:rsidRPr="00890940" w:rsidRDefault="007A28B4" w:rsidP="00BA2CA1">
            <w:pPr>
              <w:pStyle w:val="a4"/>
              <w:ind w:left="0"/>
            </w:pPr>
            <w:r>
              <w:rPr>
                <w:sz w:val="28"/>
                <w:szCs w:val="28"/>
              </w:rPr>
              <w:t xml:space="preserve">      </w:t>
            </w:r>
            <w:r w:rsidRPr="00FE480F">
              <w:rPr>
                <w:sz w:val="28"/>
                <w:szCs w:val="28"/>
              </w:rPr>
              <w:t xml:space="preserve"> </w:t>
            </w:r>
            <w:r w:rsidRPr="00890940">
              <w:t>Класс</w:t>
            </w:r>
          </w:p>
        </w:tc>
        <w:tc>
          <w:tcPr>
            <w:tcW w:w="1990" w:type="dxa"/>
          </w:tcPr>
          <w:p w:rsidR="007A28B4" w:rsidRPr="00890940" w:rsidRDefault="007A28B4" w:rsidP="00BA2CA1">
            <w:pPr>
              <w:pStyle w:val="a4"/>
              <w:ind w:left="0"/>
            </w:pPr>
            <w:r w:rsidRPr="00890940">
              <w:t>Часов в неделю</w:t>
            </w:r>
          </w:p>
        </w:tc>
        <w:tc>
          <w:tcPr>
            <w:tcW w:w="1409" w:type="dxa"/>
          </w:tcPr>
          <w:p w:rsidR="007A28B4" w:rsidRPr="00890940" w:rsidRDefault="007A28B4" w:rsidP="00BA2CA1">
            <w:pPr>
              <w:pStyle w:val="a4"/>
              <w:ind w:left="0"/>
            </w:pPr>
            <w:r w:rsidRPr="00890940">
              <w:t>Часов в год</w:t>
            </w:r>
          </w:p>
        </w:tc>
        <w:tc>
          <w:tcPr>
            <w:tcW w:w="3509" w:type="dxa"/>
          </w:tcPr>
          <w:p w:rsidR="007A28B4" w:rsidRPr="00890940" w:rsidRDefault="007A28B4" w:rsidP="00BA2CA1">
            <w:pPr>
              <w:pStyle w:val="a4"/>
              <w:ind w:left="0"/>
            </w:pPr>
            <w:r>
              <w:t>Количество контрольных, проверочных  и лабораторных работ</w:t>
            </w:r>
          </w:p>
        </w:tc>
      </w:tr>
      <w:tr w:rsidR="007A28B4" w:rsidRPr="00FE480F" w:rsidTr="00BA2CA1">
        <w:tc>
          <w:tcPr>
            <w:tcW w:w="1943" w:type="dxa"/>
          </w:tcPr>
          <w:p w:rsidR="007A28B4" w:rsidRDefault="007A28B4" w:rsidP="00BA2CA1">
            <w:pPr>
              <w:pStyle w:val="a4"/>
              <w:ind w:left="0"/>
            </w:pPr>
            <w:r>
              <w:t>8</w:t>
            </w:r>
          </w:p>
        </w:tc>
        <w:tc>
          <w:tcPr>
            <w:tcW w:w="1990" w:type="dxa"/>
            <w:vMerge w:val="restart"/>
          </w:tcPr>
          <w:p w:rsidR="007A28B4" w:rsidRPr="00890940" w:rsidRDefault="007A28B4" w:rsidP="00BA2CA1">
            <w:pPr>
              <w:pStyle w:val="a4"/>
              <w:ind w:left="0"/>
            </w:pPr>
            <w:r>
              <w:t>2</w:t>
            </w:r>
          </w:p>
          <w:p w:rsidR="007A28B4" w:rsidRPr="00890940" w:rsidRDefault="007A28B4" w:rsidP="00BA2CA1">
            <w:pPr>
              <w:pStyle w:val="a4"/>
              <w:ind w:left="0"/>
            </w:pPr>
          </w:p>
        </w:tc>
        <w:tc>
          <w:tcPr>
            <w:tcW w:w="1409" w:type="dxa"/>
            <w:vMerge w:val="restart"/>
          </w:tcPr>
          <w:p w:rsidR="007A28B4" w:rsidRPr="00890940" w:rsidRDefault="007A28B4" w:rsidP="00BA2CA1">
            <w:pPr>
              <w:pStyle w:val="a4"/>
              <w:ind w:left="0"/>
            </w:pPr>
            <w:r>
              <w:t>68</w:t>
            </w:r>
          </w:p>
        </w:tc>
        <w:tc>
          <w:tcPr>
            <w:tcW w:w="3509" w:type="dxa"/>
            <w:vMerge w:val="restart"/>
          </w:tcPr>
          <w:p w:rsidR="007A28B4" w:rsidRPr="00890940" w:rsidRDefault="007A28B4" w:rsidP="00BA2CA1">
            <w:pPr>
              <w:pStyle w:val="a4"/>
              <w:ind w:hanging="720"/>
            </w:pPr>
            <w:r>
              <w:t>Контрольных работ  1 шт.</w:t>
            </w:r>
          </w:p>
          <w:p w:rsidR="007A28B4" w:rsidRDefault="007A28B4" w:rsidP="00BA2CA1">
            <w:pPr>
              <w:pStyle w:val="a4"/>
              <w:ind w:hanging="720"/>
            </w:pPr>
            <w:r>
              <w:t xml:space="preserve">Практические работы 15 шт.  </w:t>
            </w:r>
          </w:p>
          <w:p w:rsidR="007A28B4" w:rsidRDefault="007A28B4" w:rsidP="00BA2CA1">
            <w:pPr>
              <w:pStyle w:val="a4"/>
              <w:ind w:hanging="720"/>
            </w:pPr>
            <w:r>
              <w:t>Лабораторных работ 9 шт.</w:t>
            </w:r>
          </w:p>
        </w:tc>
      </w:tr>
      <w:tr w:rsidR="007A28B4" w:rsidRPr="00FE480F" w:rsidTr="00BA2CA1">
        <w:tc>
          <w:tcPr>
            <w:tcW w:w="1943" w:type="dxa"/>
          </w:tcPr>
          <w:p w:rsidR="007A28B4" w:rsidRPr="00890940" w:rsidRDefault="007A28B4" w:rsidP="00BA2CA1">
            <w:pPr>
              <w:pStyle w:val="a4"/>
              <w:ind w:left="0"/>
            </w:pPr>
            <w:r w:rsidRPr="00890940">
              <w:t>Итого</w:t>
            </w:r>
          </w:p>
        </w:tc>
        <w:tc>
          <w:tcPr>
            <w:tcW w:w="1990" w:type="dxa"/>
            <w:vMerge/>
          </w:tcPr>
          <w:p w:rsidR="007A28B4" w:rsidRPr="00890940" w:rsidRDefault="007A28B4" w:rsidP="00BA2CA1">
            <w:pPr>
              <w:pStyle w:val="a4"/>
              <w:ind w:left="0"/>
            </w:pPr>
          </w:p>
        </w:tc>
        <w:tc>
          <w:tcPr>
            <w:tcW w:w="1409" w:type="dxa"/>
            <w:vMerge/>
          </w:tcPr>
          <w:p w:rsidR="007A28B4" w:rsidRPr="00890940" w:rsidRDefault="007A28B4" w:rsidP="00BA2CA1">
            <w:pPr>
              <w:pStyle w:val="a4"/>
              <w:ind w:left="0"/>
            </w:pPr>
          </w:p>
        </w:tc>
        <w:tc>
          <w:tcPr>
            <w:tcW w:w="3509" w:type="dxa"/>
            <w:vMerge/>
          </w:tcPr>
          <w:p w:rsidR="007A28B4" w:rsidRPr="00890940" w:rsidRDefault="007A28B4" w:rsidP="00BA2CA1">
            <w:pPr>
              <w:pStyle w:val="a4"/>
              <w:ind w:hanging="720"/>
            </w:pPr>
          </w:p>
        </w:tc>
      </w:tr>
    </w:tbl>
    <w:p w:rsidR="007A28B4" w:rsidRDefault="007A28B4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1B9" w:rsidRDefault="00B021B9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B4" w:rsidRPr="00696E84" w:rsidRDefault="007A28B4" w:rsidP="007A28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E8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664836" w:rsidRPr="00696E84" w:rsidRDefault="00664836" w:rsidP="0066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«Человек и его здоровье» 8 класс</w:t>
      </w:r>
    </w:p>
    <w:p w:rsidR="00664836" w:rsidRPr="00696E84" w:rsidRDefault="00664836" w:rsidP="0066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Биология. Человек.</w:t>
      </w:r>
    </w:p>
    <w:p w:rsidR="00664836" w:rsidRPr="00696E84" w:rsidRDefault="00664836" w:rsidP="0066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Введение. 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Науки, изучающие организм человека: анатомия, физиология, психология и гигиена. Их становление и методы исследования.</w:t>
      </w:r>
      <w:r w:rsidRPr="00A87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эволюцию человека. Человеческие расы.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«Происхождения человека»</w:t>
      </w:r>
    </w:p>
    <w:p w:rsidR="00664836" w:rsidRDefault="00664836" w:rsidP="006648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</w:t>
      </w:r>
      <w:r w:rsidRPr="00524C74">
        <w:rPr>
          <w:rFonts w:ascii="Times New Roman" w:hAnsi="Times New Roman" w:cs="Times New Roman"/>
          <w:b/>
        </w:rPr>
        <w:t xml:space="preserve"> 1. Общий обзор организма человека. 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обзор организма человека. Уровни организации. Структура тела. Органы и системы органов. Клеточное строение организма. Ткани. Внешняя и внутренняя среда организма. Строение и функции клетки. Жизненные процессы клетки. Ткани. Строение и функции нейрона. Синапс. Центральная и периферическая части нервной системы. Спинной и головной мозг. Рефлекс и рефлекторная дуга.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Разложение пероксида водорода ферментом каталазой.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клеток и тканей в микроскоп.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Самонаблюдение мигательного рефлекса и условия его проявления и торможения.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Опорно-двигательная система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Скелет и мышцы, их функции. Химический состав костей, их макро- и </w:t>
      </w:r>
      <w:proofErr w:type="spellStart"/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микростроение</w:t>
      </w:r>
      <w:proofErr w:type="spellEnd"/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типы костей. Скелет человека. Типы соединения костей. Строение мышц и сухожилий. Обзор мышц человеческого тела. Работа скелетных мышц и их регуляция. Последствия гиподинамии. Нарушения осанки и развитие плоскостопия: причины, выявление, предупреждение и исправление. Первая помощь при ушибах, переломах костей и вывихах суставов.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Скелет человека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Муляж торса человека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оказания первой помощи при травмах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Микроскопическое строение кости.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Мышцы человеческого тела (выполняется дома)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Утомление при статической и динамической работе.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нарушений осанки и наличия плоскостопия (выполняется дома)</w:t>
      </w:r>
    </w:p>
    <w:p w:rsidR="00664836" w:rsidRDefault="00664836" w:rsidP="00664836">
      <w:pPr>
        <w:shd w:val="clear" w:color="auto" w:fill="FFFFFF"/>
        <w:spacing w:after="0" w:line="240" w:lineRule="auto"/>
        <w:rPr>
          <w:rFonts w:ascii="Times New Roman" w:eastAsia="NewBaskervilleC" w:hAnsi="Times New Roman" w:cs="Times New Roman"/>
          <w:b/>
        </w:rPr>
      </w:pPr>
      <w:r>
        <w:rPr>
          <w:rFonts w:ascii="Times New Roman" w:eastAsia="NewBaskervilleC" w:hAnsi="Times New Roman" w:cs="Times New Roman"/>
          <w:b/>
        </w:rPr>
        <w:t>Тема</w:t>
      </w:r>
      <w:r w:rsidRPr="00524C74">
        <w:rPr>
          <w:rFonts w:ascii="Times New Roman" w:eastAsia="NewBaskervilleC" w:hAnsi="Times New Roman" w:cs="Times New Roman"/>
          <w:b/>
        </w:rPr>
        <w:t xml:space="preserve"> 3</w:t>
      </w:r>
      <w:r w:rsidRPr="00A8766E">
        <w:rPr>
          <w:rFonts w:ascii="Times New Roman" w:eastAsia="NewBaskervilleC" w:hAnsi="Times New Roman" w:cs="Times New Roman"/>
          <w:b/>
        </w:rPr>
        <w:t xml:space="preserve">. </w:t>
      </w:r>
      <w:r w:rsidRPr="00A8766E">
        <w:rPr>
          <w:rFonts w:ascii="Times New Roman" w:hAnsi="Times New Roman" w:cs="Times New Roman"/>
          <w:b/>
        </w:rPr>
        <w:t>Внутренняя среда.</w:t>
      </w:r>
      <w:r w:rsidRPr="00524C74">
        <w:rPr>
          <w:rFonts w:ascii="Times New Roman" w:eastAsia="NewBaskervilleC" w:hAnsi="Times New Roman" w:cs="Times New Roman"/>
          <w:b/>
        </w:rPr>
        <w:t xml:space="preserve"> Кровь. Кровообращение.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 среда организма, значение её постоянства. Кровь, её состав. Функции клеток крови. Группы крови. Резус-фактор. Переливание крови. Иммунитет, его виды. Л.Пастер и И.И.Мечников. Антигены и антитела. Вакцины, прививки и сыворотки. Аллергические реакции. Пересадка органов и тканей.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Кровеносная и лимфатическая системы, их роль в организме. Строение сосудов. Круги кровообращения. Строение и работа сердца. Кровяное давление и пульс. Гигиена сердечно-сосудистой системы. Доврачебная помощь при заболеваниях сердца и сосудов. Первая помощь при кровотечениях.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  <w:r w:rsidRPr="00B037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сердца и торса человека.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измерения артериального давления.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Приемы остановки кровотечений.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Микроскопическое строение крови человека и лягушки.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Положение венозных клапанов в опущенной и поднятой руке.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 скорости кровотока в сосудах ногтевого ложа.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проба: реакция сердечно-сосудистой системы на дозированную нагрузку.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</w:t>
      </w: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Дыхание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Значение дыхания. Строение и функции органов дыхания. Голосообразование. Заболевания органов дыхания и их предупреждение. Газообмен в легких и тканях. Механизм вдоха и выдоха. Регуляция дыхания. Жизненная ёмкость легких. Гигиена органов дыхания. Приемы оказания первой помощи при отравлении угарным газом, спасении утопающего. Вред </w:t>
      </w:r>
      <w:proofErr w:type="spellStart"/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табакокурения</w:t>
      </w:r>
      <w:proofErr w:type="spellEnd"/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гортани.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определения проходимости носовых ходов у маленьких детей.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Измерение обхвата грудной клетки в состоянии вдоха и выдоха.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Функциональные пробы с задержкой дыхания на вдохе и выдохе</w:t>
      </w: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Пищеварение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Пищевые продукты и питательные вещества, их роль в обмене веществ. Значение пищеварения. Строение и функции органов пищеварения. Пищеварение в различных отделах пищеварительного тракта. Регуляция деятельности пищеварительной системы. Заболевания органов пищеварения и их профилактика. Гигиена органов пищеварения. Предупреждение желудочно-кишечных инфекций и гельминтозов.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Торс человека.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зуба человека.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Действие ферментов слюны на крахмал.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Самонаблюдение: определение положения слюнных желёз, движение гортани при глотании.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Обмен веществ и энергии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Обмен веществ и превращения энергии в организме. Пластический и энергетический обмен. Обмен воды, минеральных солей, белков, жиров и углеводов. Витамины. </w:t>
      </w:r>
      <w:proofErr w:type="spellStart"/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Энергозатраты</w:t>
      </w:r>
      <w:proofErr w:type="spellEnd"/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 и пищевой рацион. Нормы и режим питания.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Установление зависимости между нагрузкой и уровнем энергетического обмена по результатам функциональной пробы с задержкой дыхания и после нагрузки (выполняется дома).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Составление пищевых рационов в зависимости от энергозатрат (выполняется дома).</w:t>
      </w:r>
    </w:p>
    <w:p w:rsidR="00664836" w:rsidRDefault="00664836" w:rsidP="0066483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24C74">
        <w:rPr>
          <w:rFonts w:ascii="Times New Roman" w:hAnsi="Times New Roman" w:cs="Times New Roman"/>
          <w:b/>
        </w:rPr>
        <w:t>Мочевыделительная система</w:t>
      </w:r>
      <w:r w:rsidRPr="00524C74">
        <w:rPr>
          <w:rFonts w:ascii="Times New Roman" w:hAnsi="Times New Roman" w:cs="Times New Roman"/>
        </w:rPr>
        <w:t>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Выделение. Строение и функции выделительной системы. Заболевание органов мочевыделительной системы и их предупреждение.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Рельефная таблица «Строение почки»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Самонаблюдение: рассматривание под лупой тыльной ладонной поверхности кисти.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 типа кожи с помощью бумажной салфетки.</w:t>
      </w:r>
    </w:p>
    <w:p w:rsidR="00664836" w:rsidRDefault="00664836" w:rsidP="006648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</w:t>
      </w:r>
      <w:r w:rsidRPr="00524C74">
        <w:rPr>
          <w:rFonts w:ascii="Times New Roman" w:hAnsi="Times New Roman" w:cs="Times New Roman"/>
          <w:b/>
        </w:rPr>
        <w:t xml:space="preserve"> 8. Кожа.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Покровы тела. Строение и функции кожи. Роль кожи в терморегуляции. Уход за кожей, волосами, ногтями. Гигиена одежды и обуви. Приемы оказания первой помощи при травмах, ожогах, обморожениях и их профилактика. Закаливание организма. 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Э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ндокринная система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Железы внешней, внутренней и смешанной секреции. Свойства гормонов. Взаимодействие нервной и гуморальной регуляции. Заболевания, связанные с нарушением деятельности желёз внутренней секреции и их предупреждение.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черепа с откидной крышкой для показа месторасположения гипофиза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76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Нервная система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нервной системы. Строение нервной системы. Строение и функции спинного мозга. Строение и функции головного мозга. Доли больших полушарий и сенсорные зоны коры. Соматический и вегетативный отделы нервной системы.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головного мозга человека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Пальценосовая проба и особенности движений, связанных с функциями мозжечка и среднего мозга.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Штриховое раздражение кожи – тест, определяющий изменение тонуса симпатического и парасимпатического отделов вегетативной нервной системы при раздражении.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Анализаторы. Органы чувств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чувств и анализаторы, их значение. Строение и функции органов зрения и слуха. Зрительный и слуховой анализаторы. Гигиена зрения и слуха. Нарушения зрения и слуха и их предупреждение. Органы равновесия, кожно-мышечной чувствительности, обоняния, вкуса и их анализаторы. Взаимодействие анализаторов.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глаза человека.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уха человека.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Опыты, выявляющие иллюзии, связанные с бинокулярным зрением, а также зрительные и тактильные иллюзии.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</w:t>
      </w:r>
      <w:r w:rsidRPr="0069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Индивидуальное развитие организма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Размножение и развитие. Половые железы и половые клетки. Оплодотворение, внутриутробное развитие. Беременность. Вредное влияние на развитие организма наркогенных веществ (табака, алкоголя, наркотиков). Роды. Развитие после рождения. Половое созревание. Наследственные и врожденные заболевания. Инфекции, передающиеся половым путем, их профилактика. ВИЧ-инфекция и её профилактика. Биологическая и социальная зрелость. Темперамент и характер. Интересы, склонности, способности.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Тесты, определяющие темперамент.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</w:rPr>
        <w:t>Тема</w:t>
      </w:r>
      <w:r w:rsidRPr="00524C74">
        <w:rPr>
          <w:rFonts w:ascii="Times New Roman" w:hAnsi="Times New Roman" w:cs="Times New Roman"/>
          <w:b/>
        </w:rPr>
        <w:t xml:space="preserve"> 13. Поведение и психика человека.</w:t>
      </w:r>
      <w:r>
        <w:rPr>
          <w:rFonts w:ascii="Times New Roman" w:hAnsi="Times New Roman" w:cs="Times New Roman"/>
          <w:b/>
        </w:rPr>
        <w:t xml:space="preserve"> </w:t>
      </w: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 отечественных ученых в разработку учения о высшей нервной деятельности. И.М.Сеченов и И.П.Павлов. Безусловные и условные рефлексы. Врожденные и приобретенные программы поведения. Сон. Особенности высшей нервной деятельности человека: речь и сознание, трудовая деятельность. Познавательные процессы: ощущения, восприятие, представления, память, воображение, мышление. Воля. Эмоции. Внимание.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Безусловные и условные рефлексы человека.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Двойственные изображения.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тестов на внимание, виды памяти, тип мышления.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Лабораторные практические работы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Выработка навыка зеркального письма как пример разрушения старого и выработки нового динамического стереотипа.</w:t>
      </w:r>
    </w:p>
    <w:p w:rsidR="00664836" w:rsidRPr="00696E84" w:rsidRDefault="00664836" w:rsidP="0066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Изменение числа колебаний образа усеченной пирамиды при непроизвольном, произвольном внимании и при активной работе с объектом.</w:t>
      </w:r>
    </w:p>
    <w:p w:rsidR="00664836" w:rsidRDefault="00664836" w:rsidP="0066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2CA1" w:rsidRPr="00333A4C" w:rsidRDefault="00BA2CA1" w:rsidP="00BA2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333A4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Календарно - тематическое  планирование по биологии</w:t>
      </w:r>
    </w:p>
    <w:p w:rsidR="00BA2CA1" w:rsidRPr="00F63C30" w:rsidRDefault="00BA2CA1" w:rsidP="00BA2C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C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(8 класс, 68 часа/ 2 час</w:t>
      </w:r>
      <w:r w:rsidRPr="00F63C30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BA2CA1" w:rsidRPr="00F63C30" w:rsidRDefault="00BA2CA1" w:rsidP="00BA2CA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3C30">
        <w:rPr>
          <w:rFonts w:ascii="Times New Roman" w:hAnsi="Times New Roman" w:cs="Times New Roman"/>
          <w:b/>
          <w:sz w:val="24"/>
          <w:szCs w:val="24"/>
        </w:rPr>
        <w:t>УЧЕБНИК:</w:t>
      </w:r>
    </w:p>
    <w:p w:rsidR="00BA2CA1" w:rsidRDefault="00BA2CA1" w:rsidP="00BA2C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Биология, 8</w:t>
      </w:r>
      <w:r w:rsidRPr="00F63C30">
        <w:rPr>
          <w:rFonts w:ascii="Times New Roman" w:hAnsi="Times New Roman" w:cs="Times New Roman"/>
          <w:sz w:val="24"/>
          <w:szCs w:val="24"/>
        </w:rPr>
        <w:t xml:space="preserve"> класс. Учебник для общеобразоват</w:t>
      </w:r>
      <w:r>
        <w:rPr>
          <w:rFonts w:ascii="Times New Roman" w:hAnsi="Times New Roman" w:cs="Times New Roman"/>
          <w:sz w:val="24"/>
          <w:szCs w:val="24"/>
        </w:rPr>
        <w:t>ельных учреждений</w:t>
      </w:r>
      <w:r w:rsidRPr="000944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А.Г. Драгомилов, Р.Д. Маш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3C3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, «Вентана-Граф</w:t>
      </w:r>
      <w:r w:rsidRPr="00F63C3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2019.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961"/>
        <w:gridCol w:w="1701"/>
        <w:gridCol w:w="2268"/>
      </w:tblGrid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tabs>
                <w:tab w:val="left" w:pos="6240"/>
              </w:tabs>
              <w:spacing w:after="0" w:line="240" w:lineRule="auto"/>
              <w:rPr>
                <w:rFonts w:ascii="Times New Roman" w:eastAsia="NewBaskervilleC" w:hAnsi="Times New Roman" w:cs="Times New Roman"/>
              </w:rPr>
            </w:pPr>
            <w:r w:rsidRPr="00524C74"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24C7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tabs>
                <w:tab w:val="left" w:pos="6240"/>
              </w:tabs>
              <w:spacing w:after="0" w:line="240" w:lineRule="auto"/>
              <w:rPr>
                <w:rFonts w:ascii="Times New Roman" w:eastAsia="NewBaskervilleC" w:hAnsi="Times New Roman" w:cs="Times New Roman"/>
              </w:rPr>
            </w:pPr>
            <w:r w:rsidRPr="00524C74">
              <w:rPr>
                <w:rFonts w:ascii="Times New Roman" w:hAnsi="Times New Roman" w:cs="Times New Roman"/>
                <w:b/>
              </w:rPr>
              <w:t>Введение.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tabs>
                <w:tab w:val="left" w:pos="6240"/>
              </w:tabs>
              <w:spacing w:after="0" w:line="240" w:lineRule="auto"/>
              <w:rPr>
                <w:rFonts w:ascii="Times New Roman" w:eastAsia="NewBaskervilleC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tabs>
                <w:tab w:val="left" w:pos="6240"/>
              </w:tabs>
              <w:spacing w:after="0" w:line="240" w:lineRule="auto"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Биологическая и социальная природа человека. Науки об организме человека.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5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r w:rsidRPr="00524C74">
              <w:rPr>
                <w:rFonts w:ascii="Times New Roman" w:hAnsi="Times New Roman" w:cs="Times New Roman"/>
                <w:b/>
              </w:rPr>
              <w:t xml:space="preserve"> 1. Общий обзор организма человека.  </w:t>
            </w:r>
            <w:r>
              <w:rPr>
                <w:rFonts w:ascii="Times New Roman" w:hAnsi="Times New Roman" w:cs="Times New Roman"/>
                <w:b/>
              </w:rPr>
              <w:t xml:space="preserve">             </w:t>
            </w:r>
            <w:r w:rsidRPr="00524C74">
              <w:rPr>
                <w:rFonts w:ascii="Times New Roman" w:hAnsi="Times New Roman" w:cs="Times New Roman"/>
                <w:b/>
              </w:rPr>
              <w:t xml:space="preserve">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Общий обзор организма человека. Место человека в живой природе.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Клетка: строение, химический состав и жизнедеятельность. </w:t>
            </w:r>
            <w:r w:rsidRPr="00524C74">
              <w:rPr>
                <w:rFonts w:ascii="Times New Roman" w:eastAsia="PetersburgC" w:hAnsi="Times New Roman" w:cs="Times New Roman"/>
                <w:b/>
                <w:iCs/>
                <w:w w:val="119"/>
              </w:rPr>
              <w:t>Л. р.</w:t>
            </w:r>
            <w:r w:rsidRPr="00524C74">
              <w:rPr>
                <w:rFonts w:ascii="Times New Roman" w:eastAsia="PetersburgC" w:hAnsi="Times New Roman" w:cs="Times New Roman"/>
                <w:b/>
                <w:iCs/>
              </w:rPr>
              <w:t xml:space="preserve">№ </w:t>
            </w:r>
            <w:r w:rsidRPr="00524C74">
              <w:rPr>
                <w:rFonts w:ascii="Times New Roman" w:eastAsia="PetersburgC" w:hAnsi="Times New Roman" w:cs="Times New Roman"/>
                <w:b/>
                <w:iCs/>
                <w:w w:val="112"/>
              </w:rPr>
              <w:t xml:space="preserve">1 </w:t>
            </w:r>
            <w:r w:rsidRPr="00524C74">
              <w:rPr>
                <w:rFonts w:ascii="Times New Roman" w:eastAsia="NewBaskervilleC" w:hAnsi="Times New Roman" w:cs="Times New Roman"/>
                <w:b/>
              </w:rPr>
              <w:t>«Действие каталазы на пероксид водорода»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ind w:left="113" w:right="404"/>
              <w:contextualSpacing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before="17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Ткани.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Л.б. №2 «Изучение микроскопического строения тканей».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524C74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before="17"/>
              <w:ind w:left="113" w:right="59"/>
              <w:contextualSpacing/>
              <w:rPr>
                <w:rFonts w:eastAsia="NewBaskervilleC" w:cs="Times New Roman"/>
                <w:color w:val="231F20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Органы, системы органов. Регуляция организма. Практическая работа №1 Получение мигательного рефлекса и условий, вызывающих его торможение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/>
                <w:bCs/>
              </w:rPr>
            </w:pPr>
            <w:r w:rsidRPr="00524C74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Тест «Общий обзор организма человека»</w:t>
            </w: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r w:rsidRPr="00524C74">
              <w:rPr>
                <w:rFonts w:ascii="Times New Roman" w:hAnsi="Times New Roman" w:cs="Times New Roman"/>
                <w:b/>
              </w:rPr>
              <w:t xml:space="preserve"> 2.</w:t>
            </w:r>
            <w:r w:rsidRPr="00524C74">
              <w:rPr>
                <w:rFonts w:ascii="Times New Roman" w:hAnsi="Times New Roman" w:cs="Times New Roman"/>
              </w:rPr>
              <w:t xml:space="preserve"> </w:t>
            </w:r>
            <w:r w:rsidRPr="00524C74">
              <w:rPr>
                <w:rFonts w:ascii="Times New Roman" w:hAnsi="Times New Roman" w:cs="Times New Roman"/>
                <w:b/>
              </w:rPr>
              <w:t xml:space="preserve">Опорно-двигательная система.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Скелет. Строение, состав и соединения костей.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Л.б. №3 « Состав костей»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Скелет головы и туловища.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Скелет конечностей.</w:t>
            </w:r>
            <w:r w:rsidRPr="00524C74">
              <w:rPr>
                <w:rFonts w:ascii="Times New Roman" w:hAnsi="Times New Roman" w:cs="Times New Roman"/>
                <w:i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П. р</w:t>
            </w:r>
            <w:r w:rsidRPr="00524C74">
              <w:rPr>
                <w:rFonts w:ascii="Times New Roman" w:hAnsi="Times New Roman" w:cs="Times New Roman"/>
                <w:i/>
              </w:rPr>
              <w:t xml:space="preserve">. </w:t>
            </w:r>
            <w:r w:rsidRPr="00524C74">
              <w:rPr>
                <w:rFonts w:ascii="Times New Roman" w:hAnsi="Times New Roman" w:cs="Times New Roman"/>
              </w:rPr>
              <w:t>№ 2 «Работа скелета верхней и нижней конечности».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Первая помощь при травмах: растяжение связок, вывихах суставов и переломах костей. Профилактика травматизма в УР.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napToGrid w:val="0"/>
              <w:spacing w:after="0" w:line="240" w:lineRule="auto"/>
              <w:ind w:right="55"/>
              <w:contextualSpacing/>
              <w:jc w:val="center"/>
              <w:rPr>
                <w:rFonts w:ascii="Times New Roman" w:eastAsia="NewBaskervilleC" w:hAnsi="Times New Roman" w:cs="Times New Roman"/>
              </w:rPr>
            </w:pPr>
            <w:r w:rsidRPr="00524C74">
              <w:rPr>
                <w:rFonts w:ascii="Times New Roman" w:eastAsia="NewBaskervilleC" w:hAnsi="Times New Roman" w:cs="Times New Roman"/>
              </w:rPr>
              <w:t xml:space="preserve">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Мышцы человека. Тест.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Работа мышц.</w:t>
            </w:r>
            <w:r w:rsidRPr="00524C74">
              <w:rPr>
                <w:rFonts w:ascii="Times New Roman" w:hAnsi="Times New Roman" w:cs="Times New Roman"/>
                <w:i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П.р. №3 «Выявление влияния статической и динамической работы на утомление мышц».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Нарушение осанки. Плоскостопие. Предупреждение плоскостопия и искривления позвоночника в УР.</w:t>
            </w:r>
            <w:r w:rsidRPr="00524C74">
              <w:rPr>
                <w:rFonts w:ascii="Times New Roman" w:hAnsi="Times New Roman" w:cs="Times New Roman"/>
                <w:i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П.р. №4 «Проверяем правильность осанки».</w:t>
            </w: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П.р. №5 «Есть ли у вас плоскостопие?».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  <w:b/>
              </w:rPr>
            </w:pPr>
            <w:r>
              <w:rPr>
                <w:rFonts w:ascii="Times New Roman" w:eastAsia="NewBaskervilleC" w:hAnsi="Times New Roman" w:cs="Times New Roman"/>
                <w:b/>
              </w:rPr>
              <w:t>Тема</w:t>
            </w:r>
            <w:r w:rsidRPr="00524C74">
              <w:rPr>
                <w:rFonts w:ascii="Times New Roman" w:eastAsia="NewBaskervilleC" w:hAnsi="Times New Roman" w:cs="Times New Roman"/>
                <w:b/>
              </w:rPr>
              <w:t xml:space="preserve"> 3</w:t>
            </w:r>
            <w:r w:rsidRPr="00A8766E">
              <w:rPr>
                <w:rFonts w:ascii="Times New Roman" w:eastAsia="NewBaskervilleC" w:hAnsi="Times New Roman" w:cs="Times New Roman"/>
                <w:b/>
              </w:rPr>
              <w:t xml:space="preserve">. </w:t>
            </w:r>
            <w:r w:rsidRPr="00A8766E">
              <w:rPr>
                <w:rFonts w:ascii="Times New Roman" w:hAnsi="Times New Roman" w:cs="Times New Roman"/>
                <w:b/>
              </w:rPr>
              <w:t>Внутренняя среда.</w:t>
            </w:r>
            <w:r w:rsidRPr="00524C74">
              <w:rPr>
                <w:rFonts w:ascii="Times New Roman" w:eastAsia="NewBaskervilleC" w:hAnsi="Times New Roman" w:cs="Times New Roman"/>
                <w:b/>
              </w:rPr>
              <w:t xml:space="preserve"> Кровь. Кровообращение.                                          </w:t>
            </w:r>
            <w:r>
              <w:rPr>
                <w:rFonts w:ascii="Times New Roman" w:eastAsia="NewBaskervilleC" w:hAnsi="Times New Roman" w:cs="Times New Roman"/>
                <w:b/>
              </w:rPr>
              <w:t xml:space="preserve">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jc w:val="center"/>
              <w:rPr>
                <w:rFonts w:ascii="Times New Roman" w:eastAsia="NewBaskervilleC" w:hAnsi="Times New Roman" w:cs="Times New Roman"/>
                <w:b/>
              </w:rPr>
            </w:pPr>
            <w:r w:rsidRPr="00524C74">
              <w:rPr>
                <w:rFonts w:ascii="Times New Roman" w:eastAsia="NewBaskervilleC" w:hAnsi="Times New Roman" w:cs="Times New Roman"/>
                <w:b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Внутренняя среда. Значение крови и её состав.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Л.б. №4 «Сравнение крови человека с кровью лягушки».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Иммунитет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Тканевая совместимость и переливание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Строение и работа сердца.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right="55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Круги кровообращения.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5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Движение лимфы.</w:t>
            </w:r>
            <w:r w:rsidRPr="00524C74">
              <w:rPr>
                <w:rFonts w:ascii="Times New Roman" w:hAnsi="Times New Roman" w:cs="Times New Roman"/>
                <w:i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П.р. №6 «Кислородное голодание».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Движение крови по сосудам. Регуляция работы сердца и кровеносных сосудов. П.р. №7 «Измерение кровяного давления. Подсчет ударов пульса в покое и при физической нагрузке».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15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Предупреждение заболеваний сердца и сосудов на примере жителей УР.</w:t>
            </w:r>
            <w:r w:rsidRPr="00524C74">
              <w:rPr>
                <w:rFonts w:ascii="Times New Roman" w:hAnsi="Times New Roman" w:cs="Times New Roman"/>
                <w:i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 xml:space="preserve">П.р. №8 « Функциональная </w:t>
            </w:r>
            <w:proofErr w:type="gramStart"/>
            <w:r w:rsidRPr="00524C74">
              <w:rPr>
                <w:rFonts w:ascii="Times New Roman" w:hAnsi="Times New Roman" w:cs="Times New Roman"/>
              </w:rPr>
              <w:t>сердечно-сосудистая</w:t>
            </w:r>
            <w:proofErr w:type="gramEnd"/>
            <w:r w:rsidRPr="00524C74">
              <w:rPr>
                <w:rFonts w:ascii="Times New Roman" w:hAnsi="Times New Roman" w:cs="Times New Roman"/>
              </w:rPr>
              <w:t xml:space="preserve"> проба».</w:t>
            </w:r>
          </w:p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П.р. №9 «Изучение приемов остановки капиллярного, венозного, артериального кровотечений».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7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60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Проверочная работа по теме: «Кровь и кровообращение».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 xml:space="preserve">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r w:rsidRPr="00524C74">
              <w:rPr>
                <w:rFonts w:ascii="Times New Roman" w:hAnsi="Times New Roman" w:cs="Times New Roman"/>
                <w:b/>
              </w:rPr>
              <w:t xml:space="preserve"> 4. Дыхательная система.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7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pStyle w:val="a7"/>
              <w:rPr>
                <w:sz w:val="22"/>
                <w:szCs w:val="22"/>
              </w:rPr>
            </w:pPr>
            <w:r w:rsidRPr="00524C74">
              <w:rPr>
                <w:sz w:val="22"/>
                <w:szCs w:val="22"/>
              </w:rPr>
              <w:t>Дыхательная система.</w:t>
            </w:r>
          </w:p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Значение дыхания. Органы дыхательной системы.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8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Строение легких. Газообмен в лёгких и тканях.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Л.б. №5 «Состав вдыхаемого и выдыхаемого воздуха».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Дыхательные движения. Регуляция дыхания.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Л.б. №6 «Определение частоты дыхания и дыхательных движений».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napToGrid w:val="0"/>
              <w:spacing w:after="0" w:line="240" w:lineRule="auto"/>
              <w:ind w:left="113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Первая помощь при поражении органов дыхания.</w:t>
            </w:r>
            <w:r w:rsidRPr="00524C74">
              <w:rPr>
                <w:rFonts w:ascii="Times New Roman" w:hAnsi="Times New Roman" w:cs="Times New Roman"/>
                <w:i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П.р. № 10 «Определение запыленности воздуха в зимнее время»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Обобщение  по теме: «Дыхание».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napToGrid w:val="0"/>
              <w:spacing w:after="0" w:line="240" w:lineRule="auto"/>
              <w:ind w:left="113" w:right="59"/>
              <w:contextualSpacing/>
              <w:rPr>
                <w:rFonts w:eastAsia="NewBaskervilleC" w:cs="Times New Roman"/>
                <w:color w:val="231F20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pStyle w:val="a7"/>
              <w:rPr>
                <w:b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2242A4" w:rsidRDefault="00BA2CA1" w:rsidP="00BA2CA1">
            <w:pPr>
              <w:snapToGrid w:val="0"/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  <w:b/>
              </w:rPr>
            </w:pPr>
            <w:r w:rsidRPr="002242A4">
              <w:rPr>
                <w:rFonts w:ascii="Times New Roman" w:hAnsi="Times New Roman" w:cs="Times New Roman"/>
                <w:b/>
              </w:rPr>
              <w:t xml:space="preserve">Тема 5. Пищеварение.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napToGrid w:val="0"/>
              <w:spacing w:after="0" w:line="240" w:lineRule="auto"/>
              <w:ind w:left="113" w:right="5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242A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napToGrid w:val="0"/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Значение пищи и её состав.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spacing w:after="0" w:line="240" w:lineRule="auto"/>
              <w:ind w:left="113" w:right="55"/>
              <w:contextualSpacing/>
              <w:rPr>
                <w:rFonts w:ascii="Times New Roman" w:eastAsia="NewBaskervilleC" w:hAnsi="Times New Roman" w:cs="Times New Roman"/>
                <w:color w:val="231F20"/>
              </w:rPr>
            </w:pPr>
            <w:r w:rsidRPr="00524C74">
              <w:rPr>
                <w:rFonts w:ascii="Times New Roman" w:eastAsia="NewBaskervilleC" w:hAnsi="Times New Roman" w:cs="Times New Roman"/>
                <w:color w:val="231F20"/>
              </w:rPr>
              <w:t xml:space="preserve">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napToGrid w:val="0"/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9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</w:p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Органы пищеварения.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Пищеварение в ротовой полости.</w:t>
            </w: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Л.б. №7 «Действие ферментов слюны на крахмал».</w:t>
            </w: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lastRenderedPageBreak/>
              <w:t>П.р. №11 «Месторасположение слюнных желез».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lastRenderedPageBreak/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napToGrid w:val="0"/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Пищеварение в желудке.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Л.б. №8 «Изучение действия желудочного сока на белки».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Пищеварение в кишечнике. Всасывание питательных веществ.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Регуляция пищеварения. Мероприятия по профилактике заболеваний органов пищеварения.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5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Проверочная работа по теме: «Пищеварение».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b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2242A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42A4">
              <w:rPr>
                <w:rFonts w:ascii="Times New Roman" w:hAnsi="Times New Roman" w:cs="Times New Roman"/>
                <w:b/>
              </w:rPr>
              <w:t xml:space="preserve">Тема 6. Обмен веществ и энергии.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42A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Обменные процессы в организме.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Нормы питания. Обмен белков, жиров, углеводов.</w:t>
            </w:r>
            <w:r w:rsidRPr="00524C74">
              <w:rPr>
                <w:rFonts w:ascii="Times New Roman" w:hAnsi="Times New Roman" w:cs="Times New Roman"/>
                <w:i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П.р. №12 «Определение энергетической ценности и калорийности пищи в сутки».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Витамины.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eastAsia="NewBaskervilleC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eastAsia="NewBaskervilleC" w:hAnsi="Times New Roman" w:cs="Times New Roman"/>
                <w:b/>
              </w:rPr>
            </w:pPr>
            <w:r>
              <w:rPr>
                <w:rFonts w:ascii="Times New Roman" w:eastAsia="NewBaskervilleC" w:hAnsi="Times New Roman" w:cs="Times New Roman"/>
                <w:b/>
              </w:rPr>
              <w:t>Тема</w:t>
            </w:r>
            <w:r w:rsidRPr="00524C74">
              <w:rPr>
                <w:rFonts w:ascii="Times New Roman" w:eastAsia="NewBaskervilleC" w:hAnsi="Times New Roman" w:cs="Times New Roman"/>
                <w:b/>
              </w:rPr>
              <w:t xml:space="preserve"> 7. </w:t>
            </w:r>
            <w:r w:rsidRPr="00524C74">
              <w:rPr>
                <w:rFonts w:ascii="Times New Roman" w:hAnsi="Times New Roman" w:cs="Times New Roman"/>
                <w:b/>
              </w:rPr>
              <w:t>Мочевыделительная система</w:t>
            </w:r>
            <w:r w:rsidRPr="00524C74">
              <w:rPr>
                <w:rFonts w:ascii="Times New Roman" w:hAnsi="Times New Roman" w:cs="Times New Roman"/>
              </w:rPr>
              <w:t xml:space="preserve">.                                    </w:t>
            </w:r>
            <w:r>
              <w:rPr>
                <w:rFonts w:ascii="Times New Roman" w:hAnsi="Times New Roman" w:cs="Times New Roman"/>
              </w:rPr>
              <w:t xml:space="preserve">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eastAsia="NewBaskervilleC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eastAsia="NewBaskervilleC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Строение и функции почек.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Предупреждение заболеваний почек. Питьевой режим и его соблюдение в УР.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r w:rsidRPr="00524C74">
              <w:rPr>
                <w:rFonts w:ascii="Times New Roman" w:hAnsi="Times New Roman" w:cs="Times New Roman"/>
                <w:b/>
              </w:rPr>
              <w:t xml:space="preserve"> 8. Кожа.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Значение кожи и ее строение.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Нарушение кожных покровов и повреждения кожи. Мероприятия проводимые для укрепления здоровья в УР.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Оказание первой помощи при тепловом и солнечном ударах.</w:t>
            </w: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Обобщение темы «Кожа».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Обобщение  по теме: «Обмен веществ, Выделение, Кожа».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r w:rsidRPr="00524C74">
              <w:rPr>
                <w:rFonts w:ascii="Times New Roman" w:hAnsi="Times New Roman" w:cs="Times New Roman"/>
                <w:b/>
              </w:rPr>
              <w:t xml:space="preserve"> 9. Эндокринная система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Железы внешней, внутренней и смешанной секреции.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524C74">
              <w:rPr>
                <w:rFonts w:ascii="Times New Roman" w:hAnsi="Times New Roman" w:cs="Times New Roman"/>
                <w:bCs/>
              </w:rPr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Роль гормонов в обмене веществ, росте и развитии организма.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b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</w:t>
            </w:r>
            <w:r w:rsidRPr="00524C74">
              <w:rPr>
                <w:b/>
                <w:sz w:val="22"/>
                <w:szCs w:val="22"/>
              </w:rPr>
              <w:t xml:space="preserve"> 10. Нервная система.                                                       </w:t>
            </w:r>
            <w:r>
              <w:rPr>
                <w:b/>
                <w:sz w:val="22"/>
                <w:szCs w:val="22"/>
              </w:rPr>
              <w:t xml:space="preserve">          </w:t>
            </w:r>
            <w:r w:rsidRPr="00524C74">
              <w:rPr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524C7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b/>
                <w:sz w:val="22"/>
                <w:szCs w:val="22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Значение нервной системы. Строение и функционирование нервной системы.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Вегетативная нервная система: строение и функции. Нейрогуморальная регуляция.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snapToGrid w:val="0"/>
              <w:spacing w:after="0" w:line="240" w:lineRule="auto"/>
              <w:ind w:left="113" w:right="55"/>
              <w:contextualSpacing/>
              <w:rPr>
                <w:rFonts w:ascii="Times New Roman" w:eastAsia="NewBaskervilleC" w:hAnsi="Times New Roman" w:cs="Times New Roman"/>
              </w:rPr>
            </w:pPr>
            <w:r w:rsidRPr="00524C74">
              <w:rPr>
                <w:rFonts w:ascii="Times New Roman" w:eastAsia="NewBaskervilleC" w:hAnsi="Times New Roman" w:cs="Times New Roman"/>
              </w:rPr>
              <w:t xml:space="preserve">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Спинной мозг.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524C74">
              <w:rPr>
                <w:rFonts w:ascii="Times New Roman" w:hAnsi="Times New Roman" w:cs="Times New Roman"/>
                <w:bCs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Головной мозг: строение и функции.</w:t>
            </w:r>
            <w:r w:rsidRPr="00524C74">
              <w:rPr>
                <w:rFonts w:ascii="Times New Roman" w:hAnsi="Times New Roman" w:cs="Times New Roman"/>
                <w:b/>
              </w:rPr>
              <w:t xml:space="preserve"> </w:t>
            </w:r>
            <w:r w:rsidRPr="00524C74">
              <w:rPr>
                <w:rFonts w:ascii="Times New Roman" w:hAnsi="Times New Roman" w:cs="Times New Roman"/>
              </w:rPr>
              <w:t>Л.б. №9 «Изучение строения головного мозга человека(по муляжам)».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Обобщение по теме: «Эндокринная и нервная система».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b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2242A4" w:rsidRDefault="00BA2CA1" w:rsidP="00BA2CA1">
            <w:pPr>
              <w:spacing w:after="0" w:line="240" w:lineRule="auto"/>
              <w:ind w:left="113" w:right="55"/>
              <w:contextualSpacing/>
              <w:rPr>
                <w:rFonts w:ascii="Times New Roman" w:hAnsi="Times New Roman" w:cs="Times New Roman"/>
                <w:b/>
              </w:rPr>
            </w:pPr>
            <w:r w:rsidRPr="002242A4">
              <w:rPr>
                <w:rFonts w:ascii="Times New Roman" w:hAnsi="Times New Roman" w:cs="Times New Roman"/>
                <w:b/>
              </w:rPr>
              <w:t xml:space="preserve">Тема 11. Органы чувств. Анализаторы.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242A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5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sz w:val="22"/>
                <w:szCs w:val="22"/>
              </w:rPr>
            </w:pPr>
            <w:r w:rsidRPr="00524C74">
              <w:rPr>
                <w:sz w:val="22"/>
                <w:szCs w:val="22"/>
              </w:rPr>
              <w:t>Значение органов чувств и анализаторов.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5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Орган зрения и зрительный анализатор. П.р.№13 «Обнаружение слепого пятна».</w:t>
            </w:r>
          </w:p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П.р. №14 «Изучение размера зрачка».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Заболевания и повреждения глаз.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Орган слуха и равновесия. Их анализаторы.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sz w:val="22"/>
                <w:szCs w:val="22"/>
              </w:rPr>
            </w:pPr>
            <w:r w:rsidRPr="00524C74">
              <w:rPr>
                <w:sz w:val="22"/>
                <w:szCs w:val="22"/>
              </w:rPr>
              <w:t xml:space="preserve">Органы осязания, обоняния и вкуса.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 xml:space="preserve"> 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pStyle w:val="a7"/>
              <w:rPr>
                <w:sz w:val="22"/>
                <w:szCs w:val="22"/>
              </w:rPr>
            </w:pPr>
            <w:r w:rsidRPr="00524C74">
              <w:rPr>
                <w:sz w:val="22"/>
                <w:szCs w:val="22"/>
              </w:rPr>
              <w:t>Обобщение по теме  «Органы чувств. Анализаторы.»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eastAsia="NewBaskervilleC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eastAsia="NewBaskervilleC" w:hAnsi="Times New Roman" w:cs="Times New Roman"/>
                <w:b/>
              </w:rPr>
            </w:pPr>
            <w:r>
              <w:rPr>
                <w:rFonts w:ascii="Times New Roman" w:eastAsia="NewBaskervilleC" w:hAnsi="Times New Roman" w:cs="Times New Roman"/>
                <w:b/>
              </w:rPr>
              <w:t>Тема</w:t>
            </w:r>
            <w:r w:rsidRPr="00524C74">
              <w:rPr>
                <w:rFonts w:ascii="Times New Roman" w:eastAsia="NewBaskervilleC" w:hAnsi="Times New Roman" w:cs="Times New Roman"/>
                <w:b/>
              </w:rPr>
              <w:t xml:space="preserve"> 12. </w:t>
            </w:r>
            <w:r w:rsidRPr="00524C74">
              <w:rPr>
                <w:rFonts w:ascii="Times New Roman" w:hAnsi="Times New Roman" w:cs="Times New Roman"/>
                <w:b/>
              </w:rPr>
              <w:t xml:space="preserve">Индивидуальное развитие организма.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eastAsia="NewBaskervilleC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eastAsia="NewBaskervilleC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Половая система человека.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eastAsia="NewBaskervilleC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Наследственные и врожденные заболевания. Гигиена половой системы.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Внутриутробное развитие организма.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Вред наркогенных веществ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/>
              </w:rPr>
              <w:t>Психологические особенности личности.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Итоговая контрольная работа на тему : «Человек и его здоровье».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r w:rsidRPr="00524C74">
              <w:rPr>
                <w:rFonts w:ascii="Times New Roman" w:hAnsi="Times New Roman" w:cs="Times New Roman"/>
                <w:b/>
              </w:rPr>
              <w:t xml:space="preserve"> 13. Поведение и психика человека.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4C7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Врождённые формы поведения. Закономерности работы головного мозга.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Биологические ритмы. Сон и его значение.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Особенности высшей нервной деятельности. Познавательные процессы.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ind w:left="113" w:right="5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/>
              </w:rPr>
              <w:t>Воля и эмоции. Внимание.</w:t>
            </w:r>
            <w:r w:rsidRPr="00524C74">
              <w:rPr>
                <w:rFonts w:ascii="Times New Roman" w:hAnsi="Times New Roman"/>
                <w:i/>
              </w:rPr>
              <w:t xml:space="preserve"> </w:t>
            </w:r>
            <w:r w:rsidRPr="00524C74">
              <w:rPr>
                <w:rFonts w:ascii="Times New Roman" w:hAnsi="Times New Roman"/>
              </w:rPr>
              <w:t>П.р. №15 «Изучение внимания при различных условиях».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/>
              </w:rPr>
              <w:t>Работоспособность. Режим дня.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CA1" w:rsidRPr="00524C74" w:rsidTr="00BA2CA1">
        <w:trPr>
          <w:trHeight w:val="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4C74">
              <w:rPr>
                <w:rFonts w:ascii="Times New Roman" w:hAnsi="Times New Roman" w:cs="Times New Roman"/>
              </w:rPr>
              <w:t>Обобщение по теме «Человек и его здоровье».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1" w:rsidRPr="00524C74" w:rsidRDefault="00BA2CA1" w:rsidP="00BA2CA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24C74"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A1" w:rsidRPr="00524C74" w:rsidRDefault="00BA2CA1" w:rsidP="00BA2C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2CA1" w:rsidRDefault="00BA2CA1" w:rsidP="00BA2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7A28B4" w:rsidRDefault="007A28B4"/>
    <w:p w:rsidR="007D7F41" w:rsidRDefault="007D7F41"/>
    <w:p w:rsidR="007D7F41" w:rsidRDefault="007D7F41"/>
    <w:p w:rsidR="007D7F41" w:rsidRDefault="007D7F41" w:rsidP="007D7F41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773">
        <w:rPr>
          <w:rFonts w:ascii="Times New Roman" w:hAnsi="Times New Roman" w:cs="Times New Roman"/>
          <w:b/>
          <w:sz w:val="24"/>
          <w:szCs w:val="24"/>
        </w:rPr>
        <w:t>Уч</w:t>
      </w:r>
      <w:r>
        <w:rPr>
          <w:rFonts w:ascii="Times New Roman" w:hAnsi="Times New Roman" w:cs="Times New Roman"/>
          <w:b/>
          <w:sz w:val="24"/>
          <w:szCs w:val="24"/>
        </w:rPr>
        <w:t>ебно-методическое обеспечение</w:t>
      </w:r>
    </w:p>
    <w:p w:rsidR="007D7F41" w:rsidRDefault="007D7F41" w:rsidP="007D7F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О</w:t>
      </w:r>
      <w:r w:rsidRPr="00CC3A75">
        <w:rPr>
          <w:rFonts w:ascii="Times New Roman" w:hAnsi="Times New Roman" w:cs="Times New Roman"/>
          <w:b/>
        </w:rPr>
        <w:t>сновная литература:</w:t>
      </w:r>
    </w:p>
    <w:p w:rsidR="007D7F41" w:rsidRDefault="007D7F41" w:rsidP="007D7F41">
      <w:pPr>
        <w:ind w:left="-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F64C39">
        <w:rPr>
          <w:rFonts w:ascii="Times New Roman" w:hAnsi="Times New Roman" w:cs="Times New Roman"/>
          <w:sz w:val="24"/>
          <w:szCs w:val="24"/>
        </w:rPr>
        <w:t>Биология</w:t>
      </w:r>
      <w:r>
        <w:rPr>
          <w:rFonts w:ascii="Times New Roman" w:hAnsi="Times New Roman" w:cs="Times New Roman"/>
          <w:sz w:val="24"/>
          <w:szCs w:val="24"/>
        </w:rPr>
        <w:t xml:space="preserve">: 8 класс: учебник/ </w:t>
      </w:r>
      <w:r>
        <w:rPr>
          <w:rFonts w:ascii="Times New Roman" w:hAnsi="Times New Roman" w:cs="Times New Roman"/>
        </w:rPr>
        <w:t>А.Г. Драгомилов, Р.Д. Маш. – М.: Вентана-Граф, 2019. – 304 с.</w:t>
      </w:r>
    </w:p>
    <w:p w:rsidR="007D7F41" w:rsidRDefault="007D7F41" w:rsidP="007D7F41">
      <w:pPr>
        <w:rPr>
          <w:rFonts w:ascii="Times New Roman" w:hAnsi="Times New Roman" w:cs="Times New Roman"/>
          <w:b/>
          <w:sz w:val="24"/>
          <w:szCs w:val="24"/>
        </w:rPr>
      </w:pPr>
      <w:r w:rsidRPr="00CC3A75">
        <w:rPr>
          <w:rFonts w:ascii="Times New Roman" w:hAnsi="Times New Roman" w:cs="Times New Roman"/>
          <w:b/>
          <w:sz w:val="24"/>
          <w:szCs w:val="24"/>
        </w:rPr>
        <w:t>Дополнительная литература для учителя:</w:t>
      </w:r>
    </w:p>
    <w:p w:rsidR="007D7F41" w:rsidRPr="009A12D3" w:rsidRDefault="007D7F41" w:rsidP="007D7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9A12D3">
        <w:rPr>
          <w:rFonts w:ascii="Times New Roman" w:hAnsi="Times New Roman" w:cs="Times New Roman"/>
          <w:sz w:val="24"/>
          <w:szCs w:val="24"/>
        </w:rPr>
        <w:t>. Контрольно – измерительные материалы. Биология. 8 класс/ Сост. Н.А. Богданов. – М.: ВАКО, 2017</w:t>
      </w:r>
      <w:r>
        <w:rPr>
          <w:rFonts w:ascii="Times New Roman" w:hAnsi="Times New Roman" w:cs="Times New Roman"/>
          <w:sz w:val="24"/>
          <w:szCs w:val="24"/>
        </w:rPr>
        <w:t>. – 112 с.</w:t>
      </w:r>
    </w:p>
    <w:p w:rsidR="007D7F41" w:rsidRDefault="007D7F41" w:rsidP="007D7F41">
      <w:pPr>
        <w:rPr>
          <w:rFonts w:ascii="Times New Roman" w:hAnsi="Times New Roman" w:cs="Times New Roman"/>
          <w:sz w:val="24"/>
          <w:szCs w:val="24"/>
        </w:rPr>
      </w:pPr>
    </w:p>
    <w:p w:rsidR="002B4E0C" w:rsidRPr="00B773B2" w:rsidRDefault="002B4E0C" w:rsidP="002B4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GoBack"/>
      <w:bookmarkEnd w:id="2"/>
      <w:r w:rsidRPr="009F2AB8">
        <w:rPr>
          <w:rFonts w:ascii="Times New Roman" w:hAnsi="Times New Roman" w:cs="Times New Roman"/>
          <w:b/>
          <w:sz w:val="24"/>
          <w:szCs w:val="24"/>
        </w:rPr>
        <w:t>Итогов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контрольная работа  </w:t>
      </w:r>
    </w:p>
    <w:p w:rsidR="002B4E0C" w:rsidRPr="00B773B2" w:rsidRDefault="002B4E0C" w:rsidP="002B4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AB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Часть А.</w:t>
      </w:r>
      <w:r w:rsidRPr="009F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Выб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ерите верный, по вашему мнению </w:t>
      </w:r>
      <w:r w:rsidRPr="009F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2B4E0C" w:rsidRPr="00B773B2" w:rsidRDefault="002B4E0C" w:rsidP="002B4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Ногти состоят из видоизмененной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эпителиальной ткани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соединительной ткани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мышечной ткани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нервной ткани</w:t>
      </w:r>
    </w:p>
    <w:p w:rsidR="002B4E0C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В костях хранится запас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фосфора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калия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рибосом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жиров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Мышцы прикреплены к костям с помощью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суставов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хряще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надкостницы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сухожилий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Шина, которую накладывают при переломах – это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тугая повязка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велосипедная шина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длинная дощечка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грелка с горячей водой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Прохождение пищи по кишечнику обеспечивают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гладкие мышцы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сердечная мышц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поперечнополосатые мышцы</w:t>
      </w:r>
    </w:p>
    <w:p w:rsidR="002B4E0C" w:rsidRPr="00B773B2" w:rsidRDefault="002B4E0C" w:rsidP="002B4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и гладкие и поперечнополосатые мышцы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Темную окраску венозной крови придают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лейкоциты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эритроциты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тромбоциты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плазма крови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Пульс 50 ударов в минуту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пониженный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нормальный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повышенный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чрезмерно высокий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При вдохе давление в плевральной полости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выше атмосферного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равно атмосферному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ниже атмосферного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равно нулю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При переваривании белков образуются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глюкоза и другие углеводы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углекислый газ и 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жирные кислоты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аминокислоты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Клубни картофеля состоят, в основном из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белков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жиров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углеводов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нуклеиновых кислот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 Больше всего витамина С содержится в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лимоне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апельсине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черном хлеб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моркови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 При недостатке витамина А развивается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цинга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рахит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нарушения нервной системы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куриная слепота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 Человеку с больными почками не рекомендуется есть</w:t>
      </w:r>
    </w:p>
    <w:p w:rsidR="002B4E0C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картофель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компот из сухофруктов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свежие огурцы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соленые огурцы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14. При расширении сосудов кожи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увеличивается теплопродукция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снижается теплопродукция</w:t>
      </w:r>
    </w:p>
    <w:p w:rsidR="002B4E0C" w:rsidRPr="00B773B2" w:rsidRDefault="002B4E0C" w:rsidP="002B4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увеличивается теплоотдача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снижается теплоотдача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15. В коже нет рецепторов, воспринимающих</w:t>
      </w:r>
    </w:p>
    <w:p w:rsidR="002B4E0C" w:rsidRPr="00B773B2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давление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равновесие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холод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тепло</w:t>
      </w:r>
    </w:p>
    <w:p w:rsidR="002B4E0C" w:rsidRPr="00856EB1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6E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16. Сперматозоид состоит из</w:t>
      </w:r>
    </w:p>
    <w:p w:rsidR="002B4E0C" w:rsidRPr="00856EB1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одной клетки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двух клето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четырех клеток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значительно большего числа клеток</w:t>
      </w:r>
    </w:p>
    <w:p w:rsidR="002B4E0C" w:rsidRPr="00856EB1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6E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17. Высший отдел зрительного анализатора расположен в</w:t>
      </w:r>
    </w:p>
    <w:p w:rsidR="002B4E0C" w:rsidRPr="00856EB1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затылочной доле коры головного мозга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височной доле коры головного мозга</w:t>
      </w:r>
    </w:p>
    <w:p w:rsidR="002B4E0C" w:rsidRPr="00B773B2" w:rsidRDefault="002B4E0C" w:rsidP="002B4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теменной доле коры головного мозга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лобной доле коры головного мозга</w:t>
      </w:r>
    </w:p>
    <w:p w:rsidR="002B4E0C" w:rsidRPr="00856EB1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6E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18. Проявлением инстинкта можно считать</w:t>
      </w:r>
    </w:p>
    <w:p w:rsidR="002B4E0C" w:rsidRPr="00856EB1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поднятие ушей зайцем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возбуждение кота, услышавшего слово «мясо»</w:t>
      </w:r>
    </w:p>
    <w:p w:rsidR="002B4E0C" w:rsidRPr="00B773B2" w:rsidRDefault="002B4E0C" w:rsidP="002B4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строительство гнезда ласточкой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Г) дрожь на холоде</w:t>
      </w:r>
    </w:p>
    <w:p w:rsidR="002B4E0C" w:rsidRPr="00856EB1" w:rsidRDefault="002B4E0C" w:rsidP="002B4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A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Часть В.</w:t>
      </w:r>
      <w:r w:rsidRPr="009F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выберите три правильных ответа из шести предложенных,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9F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запишите ответ в виде последовательности трех букв в алфавитном порядке, относящихся к правильному ответу, </w:t>
      </w:r>
      <w:r w:rsidRPr="009F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без пропусков и знаков препинания </w:t>
      </w:r>
      <w:r w:rsidRPr="009F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(например, АБГ)</w:t>
      </w:r>
    </w:p>
    <w:p w:rsidR="002B4E0C" w:rsidRDefault="002B4E0C" w:rsidP="002B4E0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A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В1. 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производстве гормонов принимают участие следующие органы тела человека:</w:t>
      </w:r>
    </w:p>
    <w:p w:rsidR="002B4E0C" w:rsidRPr="00B773B2" w:rsidRDefault="002B4E0C" w:rsidP="002B4E0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</w:t>
      </w:r>
      <w:r w:rsidRPr="009F2A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гипофиз;</w:t>
      </w:r>
      <w:r w:rsidRPr="009F2A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б) жировая ткань;</w:t>
      </w:r>
      <w:r w:rsidRPr="009F2A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в) сердце;</w:t>
      </w:r>
      <w:r w:rsidRPr="009F2A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поджелудочная железа;</w:t>
      </w:r>
      <w:r w:rsidRPr="009F2A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д) печень.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е) щитовидная железа</w:t>
      </w:r>
    </w:p>
    <w:p w:rsidR="002B4E0C" w:rsidRPr="00B773B2" w:rsidRDefault="002B4E0C" w:rsidP="002B4E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A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Часть С. Дайте развернутый ответ на вопрос.</w:t>
      </w:r>
    </w:p>
    <w:p w:rsidR="002B4E0C" w:rsidRDefault="002B4E0C" w:rsidP="002B4E0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A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С1. </w:t>
      </w:r>
      <w:r w:rsidRPr="00B773B2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первая помощь оказывается при повреждении крупных артерий?</w:t>
      </w:r>
    </w:p>
    <w:p w:rsidR="002B4E0C" w:rsidRPr="00E61B7F" w:rsidRDefault="002B4E0C" w:rsidP="002B4E0C">
      <w:pPr>
        <w:spacing w:after="0" w:line="240" w:lineRule="auto"/>
        <w:rPr>
          <w:sz w:val="24"/>
          <w:szCs w:val="24"/>
        </w:rPr>
      </w:pPr>
    </w:p>
    <w:p w:rsidR="002B4E0C" w:rsidRPr="00E61B7F" w:rsidRDefault="002B4E0C" w:rsidP="002B4E0C">
      <w:pPr>
        <w:spacing w:after="0" w:line="240" w:lineRule="auto"/>
        <w:rPr>
          <w:sz w:val="24"/>
          <w:szCs w:val="24"/>
        </w:rPr>
      </w:pPr>
    </w:p>
    <w:p w:rsidR="00100DC8" w:rsidRPr="006F46E0" w:rsidRDefault="00100DC8" w:rsidP="00100DC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F46E0">
        <w:rPr>
          <w:rFonts w:ascii="Times New Roman" w:eastAsia="Times New Roman" w:hAnsi="Times New Roman"/>
          <w:b/>
          <w:sz w:val="24"/>
          <w:szCs w:val="24"/>
        </w:rPr>
        <w:t>Критерии оценивания</w:t>
      </w:r>
    </w:p>
    <w:p w:rsidR="00100DC8" w:rsidRPr="006F46E0" w:rsidRDefault="00100DC8" w:rsidP="00100DC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46E0">
        <w:rPr>
          <w:rFonts w:ascii="Times New Roman" w:eastAsia="Times New Roman" w:hAnsi="Times New Roman"/>
          <w:b/>
          <w:sz w:val="24"/>
          <w:szCs w:val="24"/>
        </w:rPr>
        <w:t xml:space="preserve">        Оценка самостоятельных письменных и контрольных работ.</w:t>
      </w:r>
    </w:p>
    <w:p w:rsidR="00100DC8" w:rsidRPr="00E61B7F" w:rsidRDefault="00100DC8" w:rsidP="00100DC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46E0">
        <w:rPr>
          <w:rFonts w:ascii="Times New Roman" w:eastAsia="Times New Roman" w:hAnsi="Times New Roman"/>
          <w:b/>
          <w:sz w:val="24"/>
          <w:szCs w:val="24"/>
        </w:rPr>
        <w:t>Отметка "5"</w:t>
      </w:r>
      <w:r w:rsidRPr="006F46E0">
        <w:rPr>
          <w:rFonts w:ascii="Times New Roman" w:eastAsia="Times New Roman" w:hAnsi="Times New Roman"/>
          <w:sz w:val="24"/>
          <w:szCs w:val="24"/>
        </w:rPr>
        <w:t xml:space="preserve"> ставится, если ученик: </w:t>
      </w:r>
      <w:r w:rsidRPr="006F46E0">
        <w:rPr>
          <w:rFonts w:ascii="Times New Roman" w:eastAsia="Times New Roman" w:hAnsi="Times New Roman"/>
          <w:sz w:val="24"/>
          <w:szCs w:val="24"/>
        </w:rPr>
        <w:br/>
        <w:t xml:space="preserve">1. Выполнил работу без ошибок и недочетов. </w:t>
      </w:r>
      <w:r w:rsidRPr="006F46E0">
        <w:rPr>
          <w:rFonts w:ascii="Times New Roman" w:eastAsia="Times New Roman" w:hAnsi="Times New Roman"/>
          <w:sz w:val="24"/>
          <w:szCs w:val="24"/>
        </w:rPr>
        <w:br/>
        <w:t xml:space="preserve">2. Допустил не более одного недочета. </w:t>
      </w:r>
      <w:r w:rsidRPr="006F46E0">
        <w:rPr>
          <w:rFonts w:ascii="Times New Roman" w:eastAsia="Times New Roman" w:hAnsi="Times New Roman"/>
          <w:sz w:val="24"/>
          <w:szCs w:val="24"/>
        </w:rPr>
        <w:br/>
      </w:r>
      <w:r w:rsidRPr="006F46E0">
        <w:rPr>
          <w:rFonts w:ascii="Times New Roman" w:eastAsia="Times New Roman" w:hAnsi="Times New Roman"/>
          <w:b/>
          <w:sz w:val="24"/>
          <w:szCs w:val="24"/>
        </w:rPr>
        <w:t>Отметка "4"</w:t>
      </w:r>
      <w:r w:rsidRPr="006F46E0">
        <w:rPr>
          <w:rFonts w:ascii="Times New Roman" w:eastAsia="Times New Roman" w:hAnsi="Times New Roman"/>
          <w:sz w:val="24"/>
          <w:szCs w:val="24"/>
        </w:rPr>
        <w:t xml:space="preserve"> ставится, если ученик выполнил работу полностью, но допустил в ней: </w:t>
      </w:r>
      <w:r w:rsidRPr="006F46E0">
        <w:rPr>
          <w:rFonts w:ascii="Times New Roman" w:eastAsia="Times New Roman" w:hAnsi="Times New Roman"/>
          <w:sz w:val="24"/>
          <w:szCs w:val="24"/>
        </w:rPr>
        <w:br/>
        <w:t xml:space="preserve">1. Не более одной негрубой ошибки и одного недочета. </w:t>
      </w:r>
      <w:r w:rsidRPr="006F46E0">
        <w:rPr>
          <w:rFonts w:ascii="Times New Roman" w:eastAsia="Times New Roman" w:hAnsi="Times New Roman"/>
          <w:sz w:val="24"/>
          <w:szCs w:val="24"/>
        </w:rPr>
        <w:br/>
        <w:t xml:space="preserve">2. Или не более двух недочетов. </w:t>
      </w:r>
      <w:r w:rsidRPr="006F46E0">
        <w:rPr>
          <w:rFonts w:ascii="Times New Roman" w:eastAsia="Times New Roman" w:hAnsi="Times New Roman"/>
          <w:sz w:val="24"/>
          <w:szCs w:val="24"/>
        </w:rPr>
        <w:br/>
      </w:r>
      <w:r w:rsidRPr="006F46E0">
        <w:rPr>
          <w:rFonts w:ascii="Times New Roman" w:eastAsia="Times New Roman" w:hAnsi="Times New Roman"/>
          <w:b/>
          <w:sz w:val="24"/>
          <w:szCs w:val="24"/>
        </w:rPr>
        <w:t>Отметка "3"</w:t>
      </w:r>
      <w:r w:rsidRPr="006F46E0">
        <w:rPr>
          <w:rFonts w:ascii="Times New Roman" w:eastAsia="Times New Roman" w:hAnsi="Times New Roman"/>
          <w:sz w:val="24"/>
          <w:szCs w:val="24"/>
        </w:rPr>
        <w:t xml:space="preserve"> ставится, если ученик правильно выполнил не менее 2/3 работы или допустил: </w:t>
      </w:r>
      <w:r w:rsidRPr="006F46E0">
        <w:rPr>
          <w:rFonts w:ascii="Times New Roman" w:eastAsia="Times New Roman" w:hAnsi="Times New Roman"/>
          <w:sz w:val="24"/>
          <w:szCs w:val="24"/>
        </w:rPr>
        <w:br/>
        <w:t xml:space="preserve">1. Не более двух грубых ошибок. </w:t>
      </w:r>
      <w:r w:rsidRPr="006F46E0">
        <w:rPr>
          <w:rFonts w:ascii="Times New Roman" w:eastAsia="Times New Roman" w:hAnsi="Times New Roman"/>
          <w:sz w:val="24"/>
          <w:szCs w:val="24"/>
        </w:rPr>
        <w:br/>
        <w:t xml:space="preserve">2. Или не более одной грубой и одной негрубой ошибки и одного недочета. </w:t>
      </w:r>
      <w:r w:rsidRPr="006F46E0">
        <w:rPr>
          <w:rFonts w:ascii="Times New Roman" w:eastAsia="Times New Roman" w:hAnsi="Times New Roman"/>
          <w:sz w:val="24"/>
          <w:szCs w:val="24"/>
        </w:rPr>
        <w:br/>
        <w:t xml:space="preserve">3. Или не более двух-трех негрубых ошибок. </w:t>
      </w:r>
    </w:p>
    <w:p w:rsidR="002B4E0C" w:rsidRPr="00E61B7F" w:rsidRDefault="002B4E0C" w:rsidP="002B4E0C">
      <w:pPr>
        <w:spacing w:after="0" w:line="240" w:lineRule="auto"/>
        <w:rPr>
          <w:sz w:val="24"/>
          <w:szCs w:val="24"/>
        </w:rPr>
      </w:pPr>
    </w:p>
    <w:p w:rsidR="002B4E0C" w:rsidRPr="00E61B7F" w:rsidRDefault="002B4E0C" w:rsidP="002B4E0C">
      <w:pPr>
        <w:spacing w:after="0" w:line="240" w:lineRule="auto"/>
        <w:rPr>
          <w:sz w:val="24"/>
          <w:szCs w:val="24"/>
        </w:rPr>
      </w:pPr>
    </w:p>
    <w:p w:rsidR="002B4E0C" w:rsidRPr="00E61B7F" w:rsidRDefault="002B4E0C" w:rsidP="002B4E0C">
      <w:pPr>
        <w:spacing w:after="0" w:line="240" w:lineRule="auto"/>
        <w:rPr>
          <w:sz w:val="24"/>
          <w:szCs w:val="24"/>
        </w:rPr>
      </w:pPr>
    </w:p>
    <w:p w:rsidR="00174C84" w:rsidRDefault="00174C84" w:rsidP="007D7F41">
      <w:pPr>
        <w:rPr>
          <w:rFonts w:ascii="Times New Roman" w:hAnsi="Times New Roman" w:cs="Times New Roman"/>
          <w:sz w:val="24"/>
          <w:szCs w:val="24"/>
        </w:rPr>
      </w:pPr>
    </w:p>
    <w:p w:rsidR="00174C84" w:rsidRPr="00F64C39" w:rsidRDefault="00174C84" w:rsidP="007D7F41">
      <w:pPr>
        <w:rPr>
          <w:rFonts w:ascii="Times New Roman" w:hAnsi="Times New Roman" w:cs="Times New Roman"/>
          <w:sz w:val="24"/>
          <w:szCs w:val="24"/>
        </w:rPr>
      </w:pPr>
    </w:p>
    <w:p w:rsidR="007D7F41" w:rsidRDefault="007D7F41"/>
    <w:p w:rsidR="007D7F41" w:rsidRDefault="007D7F41"/>
    <w:sectPr w:rsidR="007D7F41" w:rsidSect="002E2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Petersburg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F7F5A"/>
    <w:multiLevelType w:val="hybridMultilevel"/>
    <w:tmpl w:val="BFF00AFA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">
    <w:nsid w:val="22414389"/>
    <w:multiLevelType w:val="hybridMultilevel"/>
    <w:tmpl w:val="28B61BDC"/>
    <w:lvl w:ilvl="0" w:tplc="04190005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2">
    <w:nsid w:val="41615B14"/>
    <w:multiLevelType w:val="hybridMultilevel"/>
    <w:tmpl w:val="4DB8F758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>
    <w:nsid w:val="552D6E00"/>
    <w:multiLevelType w:val="hybridMultilevel"/>
    <w:tmpl w:val="8C34294C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>
    <w:nsid w:val="5642585F"/>
    <w:multiLevelType w:val="hybridMultilevel"/>
    <w:tmpl w:val="AC8C107A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>
    <w:nsid w:val="5B1F096A"/>
    <w:multiLevelType w:val="hybridMultilevel"/>
    <w:tmpl w:val="98289D28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60C47EDD"/>
    <w:multiLevelType w:val="hybridMultilevel"/>
    <w:tmpl w:val="E31ADFB2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>
    <w:nsid w:val="73F728C4"/>
    <w:multiLevelType w:val="hybridMultilevel"/>
    <w:tmpl w:val="6D12C700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8B4"/>
    <w:rsid w:val="000044E1"/>
    <w:rsid w:val="000051E3"/>
    <w:rsid w:val="00006252"/>
    <w:rsid w:val="00012F6E"/>
    <w:rsid w:val="0001374A"/>
    <w:rsid w:val="000279A8"/>
    <w:rsid w:val="000414F6"/>
    <w:rsid w:val="000529E9"/>
    <w:rsid w:val="00065C2F"/>
    <w:rsid w:val="000A5394"/>
    <w:rsid w:val="000C4645"/>
    <w:rsid w:val="000C6261"/>
    <w:rsid w:val="000D21BC"/>
    <w:rsid w:val="000D7683"/>
    <w:rsid w:val="000E5092"/>
    <w:rsid w:val="000E56F7"/>
    <w:rsid w:val="000F023E"/>
    <w:rsid w:val="000F7113"/>
    <w:rsid w:val="00100DC8"/>
    <w:rsid w:val="001051A6"/>
    <w:rsid w:val="00110AE7"/>
    <w:rsid w:val="00120E39"/>
    <w:rsid w:val="00125D9E"/>
    <w:rsid w:val="00147A1E"/>
    <w:rsid w:val="00151E18"/>
    <w:rsid w:val="00154206"/>
    <w:rsid w:val="00155B49"/>
    <w:rsid w:val="001639B2"/>
    <w:rsid w:val="00174C84"/>
    <w:rsid w:val="001835E2"/>
    <w:rsid w:val="00194047"/>
    <w:rsid w:val="001A4230"/>
    <w:rsid w:val="001B3B3F"/>
    <w:rsid w:val="001C1B09"/>
    <w:rsid w:val="001F6315"/>
    <w:rsid w:val="0020171B"/>
    <w:rsid w:val="00202E5E"/>
    <w:rsid w:val="002202D8"/>
    <w:rsid w:val="002228C8"/>
    <w:rsid w:val="00233F50"/>
    <w:rsid w:val="00254796"/>
    <w:rsid w:val="00260D69"/>
    <w:rsid w:val="002674E7"/>
    <w:rsid w:val="00270FD9"/>
    <w:rsid w:val="00277233"/>
    <w:rsid w:val="002A5F28"/>
    <w:rsid w:val="002B4E0C"/>
    <w:rsid w:val="002C5F81"/>
    <w:rsid w:val="002D7055"/>
    <w:rsid w:val="002E2C36"/>
    <w:rsid w:val="002F082E"/>
    <w:rsid w:val="00305FAC"/>
    <w:rsid w:val="00310439"/>
    <w:rsid w:val="00312A0B"/>
    <w:rsid w:val="003267E2"/>
    <w:rsid w:val="00327563"/>
    <w:rsid w:val="00332BFF"/>
    <w:rsid w:val="00334153"/>
    <w:rsid w:val="003349F6"/>
    <w:rsid w:val="003376C7"/>
    <w:rsid w:val="0034057D"/>
    <w:rsid w:val="00353BEE"/>
    <w:rsid w:val="0036282F"/>
    <w:rsid w:val="003676B6"/>
    <w:rsid w:val="00370B77"/>
    <w:rsid w:val="00383A65"/>
    <w:rsid w:val="00384196"/>
    <w:rsid w:val="003934CA"/>
    <w:rsid w:val="003A689D"/>
    <w:rsid w:val="003B4231"/>
    <w:rsid w:val="003B6E08"/>
    <w:rsid w:val="003C082B"/>
    <w:rsid w:val="003C1A68"/>
    <w:rsid w:val="003C52EF"/>
    <w:rsid w:val="003D2EB7"/>
    <w:rsid w:val="003D32DA"/>
    <w:rsid w:val="003E7731"/>
    <w:rsid w:val="003F0610"/>
    <w:rsid w:val="00416A8F"/>
    <w:rsid w:val="00450C4F"/>
    <w:rsid w:val="00452396"/>
    <w:rsid w:val="00455FFB"/>
    <w:rsid w:val="00457CA4"/>
    <w:rsid w:val="00464809"/>
    <w:rsid w:val="004738C3"/>
    <w:rsid w:val="00475036"/>
    <w:rsid w:val="00481398"/>
    <w:rsid w:val="00481C1E"/>
    <w:rsid w:val="00497D92"/>
    <w:rsid w:val="004B356A"/>
    <w:rsid w:val="004B5ECC"/>
    <w:rsid w:val="004C725F"/>
    <w:rsid w:val="004C7F06"/>
    <w:rsid w:val="004F00A4"/>
    <w:rsid w:val="004F09D3"/>
    <w:rsid w:val="0051423B"/>
    <w:rsid w:val="00524411"/>
    <w:rsid w:val="00535B8E"/>
    <w:rsid w:val="005564B3"/>
    <w:rsid w:val="00563DE5"/>
    <w:rsid w:val="00576D24"/>
    <w:rsid w:val="00592075"/>
    <w:rsid w:val="005929F1"/>
    <w:rsid w:val="005B2EA9"/>
    <w:rsid w:val="005B389E"/>
    <w:rsid w:val="005F58EE"/>
    <w:rsid w:val="005F6EFE"/>
    <w:rsid w:val="00605F75"/>
    <w:rsid w:val="00612AC3"/>
    <w:rsid w:val="0061526D"/>
    <w:rsid w:val="006303D0"/>
    <w:rsid w:val="0063416E"/>
    <w:rsid w:val="00654D25"/>
    <w:rsid w:val="006560D3"/>
    <w:rsid w:val="00664836"/>
    <w:rsid w:val="006710BE"/>
    <w:rsid w:val="006716F6"/>
    <w:rsid w:val="00675439"/>
    <w:rsid w:val="00684CCB"/>
    <w:rsid w:val="006A4284"/>
    <w:rsid w:val="006F0964"/>
    <w:rsid w:val="0070046A"/>
    <w:rsid w:val="00712D3A"/>
    <w:rsid w:val="00714F27"/>
    <w:rsid w:val="00734054"/>
    <w:rsid w:val="007352FD"/>
    <w:rsid w:val="00735348"/>
    <w:rsid w:val="00747D08"/>
    <w:rsid w:val="00750A6F"/>
    <w:rsid w:val="00755E3E"/>
    <w:rsid w:val="0076090C"/>
    <w:rsid w:val="0077703F"/>
    <w:rsid w:val="00783EC0"/>
    <w:rsid w:val="0078694E"/>
    <w:rsid w:val="007953C4"/>
    <w:rsid w:val="007971FB"/>
    <w:rsid w:val="007A28B4"/>
    <w:rsid w:val="007A2A25"/>
    <w:rsid w:val="007B3D05"/>
    <w:rsid w:val="007D504D"/>
    <w:rsid w:val="007D7F41"/>
    <w:rsid w:val="007E45EB"/>
    <w:rsid w:val="00803E5C"/>
    <w:rsid w:val="008065B2"/>
    <w:rsid w:val="0081427E"/>
    <w:rsid w:val="008168E0"/>
    <w:rsid w:val="00820098"/>
    <w:rsid w:val="00821256"/>
    <w:rsid w:val="00821A67"/>
    <w:rsid w:val="00833F1D"/>
    <w:rsid w:val="00851318"/>
    <w:rsid w:val="008517F4"/>
    <w:rsid w:val="0087169C"/>
    <w:rsid w:val="008911AD"/>
    <w:rsid w:val="008A1ACF"/>
    <w:rsid w:val="008C31C6"/>
    <w:rsid w:val="008C3208"/>
    <w:rsid w:val="0091377A"/>
    <w:rsid w:val="00922B5B"/>
    <w:rsid w:val="00925349"/>
    <w:rsid w:val="009365B9"/>
    <w:rsid w:val="00947AFF"/>
    <w:rsid w:val="00957356"/>
    <w:rsid w:val="0096004E"/>
    <w:rsid w:val="00966FD3"/>
    <w:rsid w:val="00970EFF"/>
    <w:rsid w:val="00984735"/>
    <w:rsid w:val="0098730E"/>
    <w:rsid w:val="0099366D"/>
    <w:rsid w:val="009A1130"/>
    <w:rsid w:val="009B1D37"/>
    <w:rsid w:val="009B3E42"/>
    <w:rsid w:val="009B557C"/>
    <w:rsid w:val="009B5B55"/>
    <w:rsid w:val="009B634E"/>
    <w:rsid w:val="009D4A50"/>
    <w:rsid w:val="009D7709"/>
    <w:rsid w:val="009E090C"/>
    <w:rsid w:val="009F1BF7"/>
    <w:rsid w:val="00A15CAB"/>
    <w:rsid w:val="00A16AE0"/>
    <w:rsid w:val="00A239DC"/>
    <w:rsid w:val="00A25353"/>
    <w:rsid w:val="00A47A83"/>
    <w:rsid w:val="00A516D9"/>
    <w:rsid w:val="00A715B5"/>
    <w:rsid w:val="00A866B8"/>
    <w:rsid w:val="00A90B10"/>
    <w:rsid w:val="00AA4FB3"/>
    <w:rsid w:val="00AB57C8"/>
    <w:rsid w:val="00AC3224"/>
    <w:rsid w:val="00AD5FFB"/>
    <w:rsid w:val="00AF1254"/>
    <w:rsid w:val="00B021B9"/>
    <w:rsid w:val="00B25A2C"/>
    <w:rsid w:val="00B272ED"/>
    <w:rsid w:val="00B36AE5"/>
    <w:rsid w:val="00B4306E"/>
    <w:rsid w:val="00B44076"/>
    <w:rsid w:val="00B46D5A"/>
    <w:rsid w:val="00B81E87"/>
    <w:rsid w:val="00B9446A"/>
    <w:rsid w:val="00B976C4"/>
    <w:rsid w:val="00BA09D3"/>
    <w:rsid w:val="00BA2CA1"/>
    <w:rsid w:val="00BA71C5"/>
    <w:rsid w:val="00BC34E8"/>
    <w:rsid w:val="00BD07C6"/>
    <w:rsid w:val="00BE2B1C"/>
    <w:rsid w:val="00BF10E5"/>
    <w:rsid w:val="00BF19FF"/>
    <w:rsid w:val="00BF222E"/>
    <w:rsid w:val="00BF58DA"/>
    <w:rsid w:val="00C04290"/>
    <w:rsid w:val="00C1280D"/>
    <w:rsid w:val="00C14294"/>
    <w:rsid w:val="00C42961"/>
    <w:rsid w:val="00C461DD"/>
    <w:rsid w:val="00C52704"/>
    <w:rsid w:val="00C703D1"/>
    <w:rsid w:val="00C9061A"/>
    <w:rsid w:val="00C94979"/>
    <w:rsid w:val="00C96C47"/>
    <w:rsid w:val="00CB339A"/>
    <w:rsid w:val="00CB3B9F"/>
    <w:rsid w:val="00CC1CB3"/>
    <w:rsid w:val="00CC5DDC"/>
    <w:rsid w:val="00CC6061"/>
    <w:rsid w:val="00CC7623"/>
    <w:rsid w:val="00CE3B61"/>
    <w:rsid w:val="00D15577"/>
    <w:rsid w:val="00D21C03"/>
    <w:rsid w:val="00D43B05"/>
    <w:rsid w:val="00D450BF"/>
    <w:rsid w:val="00D60D86"/>
    <w:rsid w:val="00D65758"/>
    <w:rsid w:val="00D675B5"/>
    <w:rsid w:val="00D75BF5"/>
    <w:rsid w:val="00DA08B5"/>
    <w:rsid w:val="00DA24CA"/>
    <w:rsid w:val="00DA3FA5"/>
    <w:rsid w:val="00DA6575"/>
    <w:rsid w:val="00DF2237"/>
    <w:rsid w:val="00DF315E"/>
    <w:rsid w:val="00E10B9A"/>
    <w:rsid w:val="00E12E5F"/>
    <w:rsid w:val="00E15418"/>
    <w:rsid w:val="00E5147F"/>
    <w:rsid w:val="00E70B06"/>
    <w:rsid w:val="00E8221B"/>
    <w:rsid w:val="00E955D5"/>
    <w:rsid w:val="00EB07A0"/>
    <w:rsid w:val="00EB1B48"/>
    <w:rsid w:val="00EB45B8"/>
    <w:rsid w:val="00EB72AA"/>
    <w:rsid w:val="00EF4D4E"/>
    <w:rsid w:val="00F0054F"/>
    <w:rsid w:val="00F03F62"/>
    <w:rsid w:val="00F130CA"/>
    <w:rsid w:val="00F27CC2"/>
    <w:rsid w:val="00F33306"/>
    <w:rsid w:val="00F4067B"/>
    <w:rsid w:val="00F4644B"/>
    <w:rsid w:val="00F601F0"/>
    <w:rsid w:val="00F657AA"/>
    <w:rsid w:val="00F75006"/>
    <w:rsid w:val="00F764CE"/>
    <w:rsid w:val="00F9553A"/>
    <w:rsid w:val="00FA2057"/>
    <w:rsid w:val="00FA2FF2"/>
    <w:rsid w:val="00FB7114"/>
    <w:rsid w:val="00FC1988"/>
    <w:rsid w:val="00FC57E5"/>
    <w:rsid w:val="00FC7100"/>
    <w:rsid w:val="00FE38A1"/>
    <w:rsid w:val="00FF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A28B4"/>
    <w:pPr>
      <w:spacing w:after="100" w:afterAutospacing="1" w:line="312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7A28B4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a5">
    <w:name w:val="Абзац списка Знак"/>
    <w:link w:val="a4"/>
    <w:uiPriority w:val="34"/>
    <w:locked/>
    <w:rsid w:val="007A28B4"/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5">
    <w:name w:val="Заголовок №5_"/>
    <w:basedOn w:val="a0"/>
    <w:link w:val="50"/>
    <w:rsid w:val="007A28B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0">
    <w:name w:val="Заголовок №5"/>
    <w:basedOn w:val="a"/>
    <w:link w:val="5"/>
    <w:rsid w:val="007A28B4"/>
    <w:pPr>
      <w:shd w:val="clear" w:color="auto" w:fill="FFFFFF"/>
      <w:spacing w:before="480" w:after="0" w:line="274" w:lineRule="exact"/>
      <w:ind w:hanging="760"/>
      <w:outlineLvl w:val="4"/>
    </w:pPr>
    <w:rPr>
      <w:rFonts w:ascii="Times New Roman" w:hAnsi="Times New Roman" w:cs="Times New Roman"/>
      <w:b/>
      <w:bCs/>
      <w:sz w:val="23"/>
      <w:szCs w:val="23"/>
    </w:rPr>
  </w:style>
  <w:style w:type="table" w:styleId="a6">
    <w:name w:val="Table Grid"/>
    <w:basedOn w:val="a1"/>
    <w:uiPriority w:val="39"/>
    <w:rsid w:val="007A2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A2CA1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BA2CA1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0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65B2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8065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065B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5052</Words>
  <Characters>28798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Компуктер</dc:creator>
  <cp:keywords/>
  <dc:description/>
  <cp:lastModifiedBy>belyaeva</cp:lastModifiedBy>
  <cp:revision>12</cp:revision>
  <dcterms:created xsi:type="dcterms:W3CDTF">2020-11-06T05:58:00Z</dcterms:created>
  <dcterms:modified xsi:type="dcterms:W3CDTF">2022-02-14T08:17:00Z</dcterms:modified>
</cp:coreProperties>
</file>